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EC7C04" w14:textId="77777777" w:rsidR="00902ECA" w:rsidRPr="00902ECA" w:rsidRDefault="00902ECA" w:rsidP="00902ECA">
      <w:pPr>
        <w:spacing w:before="100" w:beforeAutospacing="1" w:after="100" w:afterAutospacing="1"/>
        <w:outlineLvl w:val="2"/>
        <w:rPr>
          <w:b/>
          <w:bCs/>
          <w:sz w:val="27"/>
          <w:szCs w:val="27"/>
          <w:lang w:eastAsia="en-GB"/>
        </w:rPr>
      </w:pPr>
      <w:r w:rsidRPr="00902ECA">
        <w:rPr>
          <w:b/>
          <w:bCs/>
          <w:sz w:val="27"/>
          <w:szCs w:val="27"/>
          <w:lang w:eastAsia="en-GB"/>
        </w:rPr>
        <w:t>05: Promoting Inclusion, Equality and Valuing Diversity Policy</w:t>
      </w:r>
    </w:p>
    <w:p w14:paraId="4D5E721B" w14:textId="3074EB60" w:rsidR="00902ECA" w:rsidRPr="00902ECA" w:rsidRDefault="00902ECA" w:rsidP="00902ECA">
      <w:pPr>
        <w:spacing w:before="100" w:beforeAutospacing="1" w:after="100" w:afterAutospacing="1"/>
        <w:rPr>
          <w:lang w:eastAsia="en-GB"/>
        </w:rPr>
      </w:pPr>
      <w:r w:rsidRPr="00902ECA">
        <w:rPr>
          <w:b/>
          <w:bCs/>
          <w:lang w:eastAsia="en-GB"/>
        </w:rPr>
        <w:t>Policy Adoption:</w:t>
      </w:r>
      <w:r w:rsidRPr="00902ECA">
        <w:rPr>
          <w:lang w:eastAsia="en-GB"/>
        </w:rPr>
        <w:t xml:space="preserve"> This policy, alongside the associated procedures outlined in 05.1, was adopted </w:t>
      </w:r>
      <w:r w:rsidR="009F23B6">
        <w:rPr>
          <w:lang w:eastAsia="en-GB"/>
        </w:rPr>
        <w:t>by Little Robins</w:t>
      </w:r>
      <w:r w:rsidRPr="00902ECA">
        <w:rPr>
          <w:lang w:eastAsia="en-GB"/>
        </w:rPr>
        <w:t xml:space="preserve"> on </w:t>
      </w:r>
      <w:r w:rsidR="009F23B6">
        <w:rPr>
          <w:lang w:eastAsia="en-GB"/>
        </w:rPr>
        <w:t>30/06/2025</w:t>
      </w:r>
      <w:bookmarkStart w:id="0" w:name="_GoBack"/>
      <w:bookmarkEnd w:id="0"/>
      <w:r w:rsidRPr="00902ECA">
        <w:rPr>
          <w:lang w:eastAsia="en-GB"/>
        </w:rPr>
        <w:t>.</w:t>
      </w:r>
    </w:p>
    <w:p w14:paraId="3B4C48AE" w14:textId="77777777" w:rsidR="00902ECA" w:rsidRPr="00902ECA" w:rsidRDefault="002F0976" w:rsidP="00902ECA">
      <w:pPr>
        <w:rPr>
          <w:lang w:eastAsia="en-GB"/>
        </w:rPr>
      </w:pPr>
      <w:r>
        <w:rPr>
          <w:lang w:eastAsia="en-GB"/>
        </w:rPr>
        <w:pict w14:anchorId="3F0727CE">
          <v:rect id="_x0000_i1025" style="width:0;height:1.5pt" o:hralign="center" o:hrstd="t" o:hr="t" fillcolor="#a0a0a0" stroked="f"/>
        </w:pict>
      </w:r>
    </w:p>
    <w:p w14:paraId="788D1100" w14:textId="77777777" w:rsidR="00902ECA" w:rsidRPr="00902ECA" w:rsidRDefault="00902ECA" w:rsidP="00902ECA">
      <w:pPr>
        <w:spacing w:before="100" w:beforeAutospacing="1" w:after="100" w:afterAutospacing="1"/>
        <w:outlineLvl w:val="2"/>
        <w:rPr>
          <w:b/>
          <w:bCs/>
          <w:sz w:val="27"/>
          <w:szCs w:val="27"/>
          <w:lang w:eastAsia="en-GB"/>
        </w:rPr>
      </w:pPr>
      <w:r w:rsidRPr="00902ECA">
        <w:rPr>
          <w:b/>
          <w:bCs/>
          <w:sz w:val="27"/>
          <w:szCs w:val="27"/>
          <w:lang w:eastAsia="en-GB"/>
        </w:rPr>
        <w:t>Legal and Statutory Framework</w:t>
      </w:r>
    </w:p>
    <w:p w14:paraId="56D22C61" w14:textId="77777777" w:rsidR="00902ECA" w:rsidRPr="00902ECA" w:rsidRDefault="00902ECA" w:rsidP="00902ECA">
      <w:p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>This policy is underpinned by:</w:t>
      </w:r>
    </w:p>
    <w:p w14:paraId="57FD56FC" w14:textId="77777777" w:rsidR="00902ECA" w:rsidRPr="00902ECA" w:rsidRDefault="00902ECA" w:rsidP="00E711BB">
      <w:pPr>
        <w:numPr>
          <w:ilvl w:val="0"/>
          <w:numId w:val="1"/>
        </w:numPr>
        <w:spacing w:before="100" w:beforeAutospacing="1" w:after="100" w:afterAutospacing="1"/>
        <w:rPr>
          <w:lang w:eastAsia="en-GB"/>
        </w:rPr>
      </w:pPr>
      <w:r w:rsidRPr="00902ECA">
        <w:rPr>
          <w:b/>
          <w:bCs/>
          <w:lang w:eastAsia="en-GB"/>
        </w:rPr>
        <w:t>Equality Act 2010</w:t>
      </w:r>
    </w:p>
    <w:p w14:paraId="2CFEE1E8" w14:textId="77777777" w:rsidR="00902ECA" w:rsidRPr="00902ECA" w:rsidRDefault="00902ECA" w:rsidP="00E711BB">
      <w:pPr>
        <w:numPr>
          <w:ilvl w:val="0"/>
          <w:numId w:val="1"/>
        </w:numPr>
        <w:spacing w:before="100" w:beforeAutospacing="1" w:after="100" w:afterAutospacing="1"/>
        <w:rPr>
          <w:lang w:eastAsia="en-GB"/>
        </w:rPr>
      </w:pPr>
      <w:r w:rsidRPr="00902ECA">
        <w:rPr>
          <w:b/>
          <w:bCs/>
          <w:lang w:eastAsia="en-GB"/>
        </w:rPr>
        <w:t>Special Educational Needs and Disability Code of Practice (2015)</w:t>
      </w:r>
    </w:p>
    <w:p w14:paraId="492D4B63" w14:textId="77777777" w:rsidR="00902ECA" w:rsidRPr="00902ECA" w:rsidRDefault="00902ECA" w:rsidP="00E711BB">
      <w:pPr>
        <w:numPr>
          <w:ilvl w:val="0"/>
          <w:numId w:val="1"/>
        </w:numPr>
        <w:spacing w:before="100" w:beforeAutospacing="1" w:after="100" w:afterAutospacing="1"/>
        <w:rPr>
          <w:lang w:eastAsia="en-GB"/>
        </w:rPr>
      </w:pPr>
      <w:r w:rsidRPr="00902ECA">
        <w:rPr>
          <w:b/>
          <w:bCs/>
          <w:lang w:eastAsia="en-GB"/>
        </w:rPr>
        <w:t>Children and Families Act 2014</w:t>
      </w:r>
    </w:p>
    <w:p w14:paraId="69B1E117" w14:textId="77777777" w:rsidR="00902ECA" w:rsidRPr="00902ECA" w:rsidRDefault="00902ECA" w:rsidP="00E711BB">
      <w:pPr>
        <w:numPr>
          <w:ilvl w:val="0"/>
          <w:numId w:val="1"/>
        </w:numPr>
        <w:spacing w:before="100" w:beforeAutospacing="1" w:after="100" w:afterAutospacing="1"/>
        <w:rPr>
          <w:lang w:eastAsia="en-GB"/>
        </w:rPr>
      </w:pPr>
      <w:r w:rsidRPr="00902ECA">
        <w:rPr>
          <w:b/>
          <w:bCs/>
          <w:lang w:eastAsia="en-GB"/>
        </w:rPr>
        <w:t>General Data Protection Regulation (2018)</w:t>
      </w:r>
    </w:p>
    <w:p w14:paraId="68151E2C" w14:textId="77777777" w:rsidR="00902ECA" w:rsidRPr="00902ECA" w:rsidRDefault="00902ECA" w:rsidP="00E711BB">
      <w:pPr>
        <w:numPr>
          <w:ilvl w:val="0"/>
          <w:numId w:val="1"/>
        </w:numPr>
        <w:spacing w:before="100" w:beforeAutospacing="1" w:after="100" w:afterAutospacing="1"/>
        <w:rPr>
          <w:lang w:eastAsia="en-GB"/>
        </w:rPr>
      </w:pPr>
      <w:r w:rsidRPr="00902ECA">
        <w:rPr>
          <w:b/>
          <w:bCs/>
          <w:lang w:eastAsia="en-GB"/>
        </w:rPr>
        <w:t>Prevent Duty (2015, updated 2023)</w:t>
      </w:r>
    </w:p>
    <w:p w14:paraId="0D3370A1" w14:textId="77777777" w:rsidR="00902ECA" w:rsidRPr="00902ECA" w:rsidRDefault="00902ECA" w:rsidP="00E711BB">
      <w:pPr>
        <w:numPr>
          <w:ilvl w:val="0"/>
          <w:numId w:val="1"/>
        </w:num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 xml:space="preserve">Ofsted's </w:t>
      </w:r>
      <w:r w:rsidRPr="00902ECA">
        <w:rPr>
          <w:b/>
          <w:bCs/>
          <w:lang w:eastAsia="en-GB"/>
        </w:rPr>
        <w:t>Education Inspection Framework (EIF)</w:t>
      </w:r>
    </w:p>
    <w:p w14:paraId="09748085" w14:textId="77777777" w:rsidR="00902ECA" w:rsidRPr="00902ECA" w:rsidRDefault="00902ECA" w:rsidP="00902ECA">
      <w:p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>We fulfil the statutory public sector equality duties and proactively eliminate unlawful discrimination, harassment and victimisation. We are committed to removing barriers and advancing equality of opportunity.</w:t>
      </w:r>
    </w:p>
    <w:p w14:paraId="5573325A" w14:textId="77777777" w:rsidR="00902ECA" w:rsidRPr="00902ECA" w:rsidRDefault="002F0976" w:rsidP="00902ECA">
      <w:pPr>
        <w:rPr>
          <w:lang w:eastAsia="en-GB"/>
        </w:rPr>
      </w:pPr>
      <w:r>
        <w:rPr>
          <w:lang w:eastAsia="en-GB"/>
        </w:rPr>
        <w:pict w14:anchorId="108EF237">
          <v:rect id="_x0000_i1026" style="width:0;height:1.5pt" o:hralign="center" o:hrstd="t" o:hr="t" fillcolor="#a0a0a0" stroked="f"/>
        </w:pict>
      </w:r>
    </w:p>
    <w:p w14:paraId="3F5F7DD6" w14:textId="77777777" w:rsidR="00902ECA" w:rsidRPr="00902ECA" w:rsidRDefault="00902ECA" w:rsidP="00902ECA">
      <w:pPr>
        <w:spacing w:before="100" w:beforeAutospacing="1" w:after="100" w:afterAutospacing="1"/>
        <w:outlineLvl w:val="2"/>
        <w:rPr>
          <w:b/>
          <w:bCs/>
          <w:sz w:val="27"/>
          <w:szCs w:val="27"/>
          <w:lang w:eastAsia="en-GB"/>
        </w:rPr>
      </w:pPr>
      <w:r w:rsidRPr="00902ECA">
        <w:rPr>
          <w:b/>
          <w:bCs/>
          <w:sz w:val="27"/>
          <w:szCs w:val="27"/>
          <w:lang w:eastAsia="en-GB"/>
        </w:rPr>
        <w:t>Aim</w:t>
      </w:r>
    </w:p>
    <w:p w14:paraId="4D6B5E19" w14:textId="77777777" w:rsidR="00902ECA" w:rsidRPr="00902ECA" w:rsidRDefault="00902ECA" w:rsidP="00902ECA">
      <w:p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 xml:space="preserve">To create an inclusive, respectful, and empowering environment where </w:t>
      </w:r>
      <w:r w:rsidRPr="00902ECA">
        <w:rPr>
          <w:i/>
          <w:iCs/>
          <w:lang w:eastAsia="en-GB"/>
        </w:rPr>
        <w:t>every child can thrive</w:t>
      </w:r>
      <w:r w:rsidRPr="00902ECA">
        <w:rPr>
          <w:lang w:eastAsia="en-GB"/>
        </w:rPr>
        <w:t xml:space="preserve">, irrespective of their background or individual circumstances, in alignment with </w:t>
      </w:r>
      <w:r w:rsidRPr="00902ECA">
        <w:rPr>
          <w:b/>
          <w:bCs/>
          <w:lang w:eastAsia="en-GB"/>
        </w:rPr>
        <w:t>Ofsted's expectations for high-quality, inclusive early years education</w:t>
      </w:r>
      <w:r w:rsidRPr="00902ECA">
        <w:rPr>
          <w:lang w:eastAsia="en-GB"/>
        </w:rPr>
        <w:t>.</w:t>
      </w:r>
    </w:p>
    <w:p w14:paraId="2B05B961" w14:textId="77777777" w:rsidR="00902ECA" w:rsidRPr="00902ECA" w:rsidRDefault="002F0976" w:rsidP="00902ECA">
      <w:pPr>
        <w:rPr>
          <w:lang w:eastAsia="en-GB"/>
        </w:rPr>
      </w:pPr>
      <w:r>
        <w:rPr>
          <w:lang w:eastAsia="en-GB"/>
        </w:rPr>
        <w:pict w14:anchorId="56EEDC6E">
          <v:rect id="_x0000_i1027" style="width:0;height:1.5pt" o:hralign="center" o:hrstd="t" o:hr="t" fillcolor="#a0a0a0" stroked="f"/>
        </w:pict>
      </w:r>
    </w:p>
    <w:p w14:paraId="15A57EFB" w14:textId="77777777" w:rsidR="00902ECA" w:rsidRPr="00902ECA" w:rsidRDefault="00902ECA" w:rsidP="00902ECA">
      <w:pPr>
        <w:spacing w:before="100" w:beforeAutospacing="1" w:after="100" w:afterAutospacing="1"/>
        <w:outlineLvl w:val="2"/>
        <w:rPr>
          <w:b/>
          <w:bCs/>
          <w:sz w:val="27"/>
          <w:szCs w:val="27"/>
          <w:lang w:eastAsia="en-GB"/>
        </w:rPr>
      </w:pPr>
      <w:r w:rsidRPr="00902ECA">
        <w:rPr>
          <w:b/>
          <w:bCs/>
          <w:sz w:val="27"/>
          <w:szCs w:val="27"/>
          <w:lang w:eastAsia="en-GB"/>
        </w:rPr>
        <w:t>Objectives</w:t>
      </w:r>
    </w:p>
    <w:p w14:paraId="09051444" w14:textId="77777777" w:rsidR="00902ECA" w:rsidRPr="00902ECA" w:rsidRDefault="00902ECA" w:rsidP="00902ECA">
      <w:p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>We commit to:</w:t>
      </w:r>
    </w:p>
    <w:p w14:paraId="22E72735" w14:textId="77777777" w:rsidR="00902ECA" w:rsidRPr="00902ECA" w:rsidRDefault="00902ECA" w:rsidP="00E711BB">
      <w:pPr>
        <w:numPr>
          <w:ilvl w:val="0"/>
          <w:numId w:val="2"/>
        </w:num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 xml:space="preserve">Recognising and celebrating </w:t>
      </w:r>
      <w:r w:rsidRPr="00902ECA">
        <w:rPr>
          <w:b/>
          <w:bCs/>
          <w:lang w:eastAsia="en-GB"/>
        </w:rPr>
        <w:t>diversity as a strength</w:t>
      </w:r>
      <w:r w:rsidRPr="00902ECA">
        <w:rPr>
          <w:lang w:eastAsia="en-GB"/>
        </w:rPr>
        <w:t xml:space="preserve"> and a key contributor to children’s personal development.</w:t>
      </w:r>
    </w:p>
    <w:p w14:paraId="18D7E011" w14:textId="77777777" w:rsidR="00902ECA" w:rsidRPr="00902ECA" w:rsidRDefault="00902ECA" w:rsidP="00E711BB">
      <w:pPr>
        <w:numPr>
          <w:ilvl w:val="0"/>
          <w:numId w:val="2"/>
        </w:num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 xml:space="preserve">Providing </w:t>
      </w:r>
      <w:r w:rsidRPr="00902ECA">
        <w:rPr>
          <w:b/>
          <w:bCs/>
          <w:lang w:eastAsia="en-GB"/>
        </w:rPr>
        <w:t>culturally rich experiences</w:t>
      </w:r>
      <w:r w:rsidRPr="00902ECA">
        <w:rPr>
          <w:lang w:eastAsia="en-GB"/>
        </w:rPr>
        <w:t xml:space="preserve"> that develop children’s knowledge of themselves and the world around them – promoting </w:t>
      </w:r>
      <w:r w:rsidRPr="00902ECA">
        <w:rPr>
          <w:b/>
          <w:bCs/>
          <w:lang w:eastAsia="en-GB"/>
        </w:rPr>
        <w:t>‘cultural capital’</w:t>
      </w:r>
      <w:r w:rsidRPr="00902ECA">
        <w:rPr>
          <w:lang w:eastAsia="en-GB"/>
        </w:rPr>
        <w:t>.</w:t>
      </w:r>
    </w:p>
    <w:p w14:paraId="2CBBAE6A" w14:textId="77777777" w:rsidR="00902ECA" w:rsidRPr="00902ECA" w:rsidRDefault="00902ECA" w:rsidP="00E711BB">
      <w:pPr>
        <w:numPr>
          <w:ilvl w:val="0"/>
          <w:numId w:val="2"/>
        </w:num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>Supporting every child, including the most disadvantaged and those with SEND, to make the best possible progress.</w:t>
      </w:r>
    </w:p>
    <w:p w14:paraId="371EE1DD" w14:textId="77777777" w:rsidR="00902ECA" w:rsidRPr="00902ECA" w:rsidRDefault="00902ECA" w:rsidP="00E711BB">
      <w:pPr>
        <w:numPr>
          <w:ilvl w:val="0"/>
          <w:numId w:val="2"/>
        </w:num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 xml:space="preserve">Ensuring </w:t>
      </w:r>
      <w:r w:rsidRPr="00902ECA">
        <w:rPr>
          <w:b/>
          <w:bCs/>
          <w:lang w:eastAsia="en-GB"/>
        </w:rPr>
        <w:t>our provision reflects and promotes fundamental British values</w:t>
      </w:r>
      <w:r w:rsidRPr="00902ECA">
        <w:rPr>
          <w:lang w:eastAsia="en-GB"/>
        </w:rPr>
        <w:t>: democracy, rule of law, individual liberty, and mutual respect and tolerance.</w:t>
      </w:r>
    </w:p>
    <w:p w14:paraId="36CBAE75" w14:textId="77777777" w:rsidR="00902ECA" w:rsidRPr="00902ECA" w:rsidRDefault="002F0976" w:rsidP="00902ECA">
      <w:pPr>
        <w:rPr>
          <w:lang w:eastAsia="en-GB"/>
        </w:rPr>
      </w:pPr>
      <w:r>
        <w:rPr>
          <w:lang w:eastAsia="en-GB"/>
        </w:rPr>
        <w:pict w14:anchorId="248B477F">
          <v:rect id="_x0000_i1028" style="width:0;height:1.5pt" o:hralign="center" o:hrstd="t" o:hr="t" fillcolor="#a0a0a0" stroked="f"/>
        </w:pict>
      </w:r>
    </w:p>
    <w:p w14:paraId="3EF089CF" w14:textId="77777777" w:rsidR="00902ECA" w:rsidRPr="00902ECA" w:rsidRDefault="00902ECA" w:rsidP="00902ECA">
      <w:pPr>
        <w:spacing w:before="100" w:beforeAutospacing="1" w:after="100" w:afterAutospacing="1"/>
        <w:outlineLvl w:val="2"/>
        <w:rPr>
          <w:b/>
          <w:bCs/>
          <w:sz w:val="27"/>
          <w:szCs w:val="27"/>
          <w:lang w:eastAsia="en-GB"/>
        </w:rPr>
      </w:pPr>
      <w:r w:rsidRPr="00902ECA">
        <w:rPr>
          <w:b/>
          <w:bCs/>
          <w:sz w:val="27"/>
          <w:szCs w:val="27"/>
          <w:lang w:eastAsia="en-GB"/>
        </w:rPr>
        <w:t>Embedding Inclusion and Equality in Practice</w:t>
      </w:r>
    </w:p>
    <w:p w14:paraId="2CE392BB" w14:textId="77777777" w:rsidR="00902ECA" w:rsidRPr="00902ECA" w:rsidRDefault="00902ECA" w:rsidP="00902ECA">
      <w:pPr>
        <w:spacing w:before="100" w:beforeAutospacing="1" w:after="100" w:afterAutospacing="1"/>
        <w:outlineLvl w:val="3"/>
        <w:rPr>
          <w:b/>
          <w:bCs/>
          <w:lang w:eastAsia="en-GB"/>
        </w:rPr>
      </w:pPr>
      <w:r w:rsidRPr="00902ECA">
        <w:rPr>
          <w:b/>
          <w:bCs/>
          <w:lang w:eastAsia="en-GB"/>
        </w:rPr>
        <w:t>Promoting a Sense of Identity and Belonging</w:t>
      </w:r>
    </w:p>
    <w:p w14:paraId="3180E32E" w14:textId="77777777" w:rsidR="00902ECA" w:rsidRPr="00902ECA" w:rsidRDefault="00902ECA" w:rsidP="00E711BB">
      <w:pPr>
        <w:numPr>
          <w:ilvl w:val="0"/>
          <w:numId w:val="3"/>
        </w:num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 xml:space="preserve">Developing children's </w:t>
      </w:r>
      <w:r w:rsidRPr="00902ECA">
        <w:rPr>
          <w:b/>
          <w:bCs/>
          <w:lang w:eastAsia="en-GB"/>
        </w:rPr>
        <w:t>positive self-concept</w:t>
      </w:r>
      <w:r w:rsidRPr="00902ECA">
        <w:rPr>
          <w:lang w:eastAsia="en-GB"/>
        </w:rPr>
        <w:t xml:space="preserve"> by valuing their language, culture, family and experiences.</w:t>
      </w:r>
    </w:p>
    <w:p w14:paraId="38982DFC" w14:textId="77777777" w:rsidR="00902ECA" w:rsidRPr="00902ECA" w:rsidRDefault="00902ECA" w:rsidP="00E711BB">
      <w:pPr>
        <w:numPr>
          <w:ilvl w:val="0"/>
          <w:numId w:val="3"/>
        </w:num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lastRenderedPageBreak/>
        <w:t xml:space="preserve">Celebrating and authentically representing </w:t>
      </w:r>
      <w:r w:rsidRPr="00902ECA">
        <w:rPr>
          <w:b/>
          <w:bCs/>
          <w:lang w:eastAsia="en-GB"/>
        </w:rPr>
        <w:t>a wide range of family structures, ethnicities, abilities, and beliefs</w:t>
      </w:r>
      <w:r w:rsidRPr="00902ECA">
        <w:rPr>
          <w:lang w:eastAsia="en-GB"/>
        </w:rPr>
        <w:t xml:space="preserve"> through books, displays, celebrations, and resources.</w:t>
      </w:r>
    </w:p>
    <w:p w14:paraId="4128E0F5" w14:textId="77777777" w:rsidR="00902ECA" w:rsidRPr="00902ECA" w:rsidRDefault="00902ECA" w:rsidP="00E711BB">
      <w:pPr>
        <w:numPr>
          <w:ilvl w:val="0"/>
          <w:numId w:val="3"/>
        </w:num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 xml:space="preserve">Using </w:t>
      </w:r>
      <w:r w:rsidRPr="00902ECA">
        <w:rPr>
          <w:b/>
          <w:bCs/>
          <w:lang w:eastAsia="en-GB"/>
        </w:rPr>
        <w:t>visual aids</w:t>
      </w:r>
      <w:r w:rsidRPr="00902ECA">
        <w:rPr>
          <w:lang w:eastAsia="en-GB"/>
        </w:rPr>
        <w:t xml:space="preserve">, dual-language materials, and non-verbal communication tools (e.g. Makaton, visual timetables) to ensure </w:t>
      </w:r>
      <w:r w:rsidRPr="00902ECA">
        <w:rPr>
          <w:b/>
          <w:bCs/>
          <w:lang w:eastAsia="en-GB"/>
        </w:rPr>
        <w:t>communication is inclusive</w:t>
      </w:r>
      <w:r w:rsidRPr="00902ECA">
        <w:rPr>
          <w:lang w:eastAsia="en-GB"/>
        </w:rPr>
        <w:t>.</w:t>
      </w:r>
    </w:p>
    <w:p w14:paraId="584AEA9F" w14:textId="77777777" w:rsidR="00902ECA" w:rsidRPr="00902ECA" w:rsidRDefault="00902ECA" w:rsidP="00902ECA">
      <w:pPr>
        <w:spacing w:before="100" w:beforeAutospacing="1" w:after="100" w:afterAutospacing="1"/>
        <w:outlineLvl w:val="3"/>
        <w:rPr>
          <w:b/>
          <w:bCs/>
          <w:lang w:eastAsia="en-GB"/>
        </w:rPr>
      </w:pPr>
      <w:r w:rsidRPr="00902ECA">
        <w:rPr>
          <w:b/>
          <w:bCs/>
          <w:lang w:eastAsia="en-GB"/>
        </w:rPr>
        <w:t>Staff Development and Training</w:t>
      </w:r>
    </w:p>
    <w:p w14:paraId="4D17CAE0" w14:textId="77777777" w:rsidR="00902ECA" w:rsidRPr="00902ECA" w:rsidRDefault="00902ECA" w:rsidP="00E711BB">
      <w:pPr>
        <w:numPr>
          <w:ilvl w:val="0"/>
          <w:numId w:val="4"/>
        </w:num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 xml:space="preserve">Ongoing </w:t>
      </w:r>
      <w:r w:rsidRPr="00902ECA">
        <w:rPr>
          <w:b/>
          <w:bCs/>
          <w:lang w:eastAsia="en-GB"/>
        </w:rPr>
        <w:t>CPD on anti-discriminatory practice</w:t>
      </w:r>
      <w:r w:rsidRPr="00902ECA">
        <w:rPr>
          <w:lang w:eastAsia="en-GB"/>
        </w:rPr>
        <w:t>, unconscious bias, and supporting children with protected characteristics.</w:t>
      </w:r>
    </w:p>
    <w:p w14:paraId="24CEC98B" w14:textId="77777777" w:rsidR="00902ECA" w:rsidRPr="00902ECA" w:rsidRDefault="00902ECA" w:rsidP="00E711BB">
      <w:pPr>
        <w:numPr>
          <w:ilvl w:val="0"/>
          <w:numId w:val="4"/>
        </w:num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 xml:space="preserve">Training includes </w:t>
      </w:r>
      <w:r w:rsidRPr="00902ECA">
        <w:rPr>
          <w:b/>
          <w:bCs/>
          <w:lang w:eastAsia="en-GB"/>
        </w:rPr>
        <w:t>recognising pre-prejudice behaviours</w:t>
      </w:r>
      <w:r w:rsidRPr="00902ECA">
        <w:rPr>
          <w:lang w:eastAsia="en-GB"/>
        </w:rPr>
        <w:t xml:space="preserve"> and managing discriminatory incidents sensitively and effectively.</w:t>
      </w:r>
    </w:p>
    <w:p w14:paraId="2C16AEFE" w14:textId="77777777" w:rsidR="00902ECA" w:rsidRPr="00902ECA" w:rsidRDefault="00902ECA" w:rsidP="00E711BB">
      <w:pPr>
        <w:numPr>
          <w:ilvl w:val="0"/>
          <w:numId w:val="4"/>
        </w:num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 xml:space="preserve">All staff are aware of their responsibilities under </w:t>
      </w:r>
      <w:r w:rsidRPr="00902ECA">
        <w:rPr>
          <w:b/>
          <w:bCs/>
          <w:lang w:eastAsia="en-GB"/>
        </w:rPr>
        <w:t>the Prevent Duty</w:t>
      </w:r>
      <w:r w:rsidRPr="00902ECA">
        <w:rPr>
          <w:lang w:eastAsia="en-GB"/>
        </w:rPr>
        <w:t xml:space="preserve"> and are vigilant to signs of radicalisation, extremism, and exclusionary beliefs.</w:t>
      </w:r>
    </w:p>
    <w:p w14:paraId="7D440369" w14:textId="77777777" w:rsidR="00902ECA" w:rsidRPr="00902ECA" w:rsidRDefault="00902ECA" w:rsidP="00902ECA">
      <w:pPr>
        <w:spacing w:before="100" w:beforeAutospacing="1" w:after="100" w:afterAutospacing="1"/>
        <w:outlineLvl w:val="3"/>
        <w:rPr>
          <w:b/>
          <w:bCs/>
          <w:lang w:eastAsia="en-GB"/>
        </w:rPr>
      </w:pPr>
      <w:r w:rsidRPr="00902ECA">
        <w:rPr>
          <w:b/>
          <w:bCs/>
          <w:lang w:eastAsia="en-GB"/>
        </w:rPr>
        <w:t>Inclusive Curriculum and Learning Environment</w:t>
      </w:r>
    </w:p>
    <w:p w14:paraId="3543DBBD" w14:textId="77777777" w:rsidR="00902ECA" w:rsidRPr="00902ECA" w:rsidRDefault="00902ECA" w:rsidP="00E711BB">
      <w:pPr>
        <w:numPr>
          <w:ilvl w:val="0"/>
          <w:numId w:val="5"/>
        </w:num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 xml:space="preserve">Planning is </w:t>
      </w:r>
      <w:r w:rsidRPr="00902ECA">
        <w:rPr>
          <w:b/>
          <w:bCs/>
          <w:lang w:eastAsia="en-GB"/>
        </w:rPr>
        <w:t>responsive to children’s interests</w:t>
      </w:r>
      <w:r w:rsidRPr="00902ECA">
        <w:rPr>
          <w:lang w:eastAsia="en-GB"/>
        </w:rPr>
        <w:t xml:space="preserve">, backgrounds, and individual learning needs, with </w:t>
      </w:r>
      <w:r w:rsidRPr="00902ECA">
        <w:rPr>
          <w:b/>
          <w:bCs/>
          <w:lang w:eastAsia="en-GB"/>
        </w:rPr>
        <w:t>clear differentiation</w:t>
      </w:r>
      <w:r w:rsidRPr="00902ECA">
        <w:rPr>
          <w:lang w:eastAsia="en-GB"/>
        </w:rPr>
        <w:t xml:space="preserve"> and scaffolding.</w:t>
      </w:r>
    </w:p>
    <w:p w14:paraId="0751C099" w14:textId="77777777" w:rsidR="00902ECA" w:rsidRPr="00902ECA" w:rsidRDefault="00902ECA" w:rsidP="00E711BB">
      <w:pPr>
        <w:numPr>
          <w:ilvl w:val="0"/>
          <w:numId w:val="5"/>
        </w:num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 xml:space="preserve">Resources are audited to ensure </w:t>
      </w:r>
      <w:r w:rsidRPr="00902ECA">
        <w:rPr>
          <w:b/>
          <w:bCs/>
          <w:lang w:eastAsia="en-GB"/>
        </w:rPr>
        <w:t>non-stereotypical and representative imagery</w:t>
      </w:r>
      <w:r w:rsidRPr="00902ECA">
        <w:rPr>
          <w:lang w:eastAsia="en-GB"/>
        </w:rPr>
        <w:t>, including disability, gender roles, and cultural representation.</w:t>
      </w:r>
    </w:p>
    <w:p w14:paraId="66566660" w14:textId="77777777" w:rsidR="00902ECA" w:rsidRPr="00902ECA" w:rsidRDefault="00902ECA" w:rsidP="00E711BB">
      <w:pPr>
        <w:numPr>
          <w:ilvl w:val="0"/>
          <w:numId w:val="5"/>
        </w:num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 xml:space="preserve">Activities and provocations include opportunities to explore identity, </w:t>
      </w:r>
      <w:r w:rsidRPr="00902ECA">
        <w:rPr>
          <w:b/>
          <w:bCs/>
          <w:lang w:eastAsia="en-GB"/>
        </w:rPr>
        <w:t>challenge stereotypes</w:t>
      </w:r>
      <w:r w:rsidRPr="00902ECA">
        <w:rPr>
          <w:lang w:eastAsia="en-GB"/>
        </w:rPr>
        <w:t>, and celebrate difference through music, stories, food, and sensory experiences.</w:t>
      </w:r>
    </w:p>
    <w:p w14:paraId="1BA264F1" w14:textId="77777777" w:rsidR="00902ECA" w:rsidRPr="00902ECA" w:rsidRDefault="00902ECA" w:rsidP="00902ECA">
      <w:pPr>
        <w:spacing w:before="100" w:beforeAutospacing="1" w:after="100" w:afterAutospacing="1"/>
        <w:outlineLvl w:val="3"/>
        <w:rPr>
          <w:b/>
          <w:bCs/>
          <w:lang w:eastAsia="en-GB"/>
        </w:rPr>
      </w:pPr>
      <w:r w:rsidRPr="00902ECA">
        <w:rPr>
          <w:b/>
          <w:bCs/>
          <w:lang w:eastAsia="en-GB"/>
        </w:rPr>
        <w:t>Monitoring, Evaluation, and Impact</w:t>
      </w:r>
    </w:p>
    <w:p w14:paraId="400732E3" w14:textId="77777777" w:rsidR="00902ECA" w:rsidRPr="00902ECA" w:rsidRDefault="00902ECA" w:rsidP="00E711BB">
      <w:pPr>
        <w:numPr>
          <w:ilvl w:val="0"/>
          <w:numId w:val="6"/>
        </w:num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 xml:space="preserve">We conduct regular audits and equality impact assessments to </w:t>
      </w:r>
      <w:r w:rsidRPr="00902ECA">
        <w:rPr>
          <w:b/>
          <w:bCs/>
          <w:lang w:eastAsia="en-GB"/>
        </w:rPr>
        <w:t>identify and remove barriers</w:t>
      </w:r>
      <w:r w:rsidRPr="00902ECA">
        <w:rPr>
          <w:lang w:eastAsia="en-GB"/>
        </w:rPr>
        <w:t xml:space="preserve"> to participation.</w:t>
      </w:r>
    </w:p>
    <w:p w14:paraId="6F381749" w14:textId="77777777" w:rsidR="00902ECA" w:rsidRPr="00902ECA" w:rsidRDefault="00902ECA" w:rsidP="00E711BB">
      <w:pPr>
        <w:numPr>
          <w:ilvl w:val="0"/>
          <w:numId w:val="6"/>
        </w:num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 xml:space="preserve">Outcomes for all children, particularly those with SEND, EAL, or from disadvantaged backgrounds, are tracked to </w:t>
      </w:r>
      <w:r w:rsidRPr="00902ECA">
        <w:rPr>
          <w:b/>
          <w:bCs/>
          <w:lang w:eastAsia="en-GB"/>
        </w:rPr>
        <w:t>narrow gaps in achievement</w:t>
      </w:r>
      <w:r w:rsidRPr="00902ECA">
        <w:rPr>
          <w:lang w:eastAsia="en-GB"/>
        </w:rPr>
        <w:t>.</w:t>
      </w:r>
    </w:p>
    <w:p w14:paraId="55E25024" w14:textId="77777777" w:rsidR="00902ECA" w:rsidRPr="00902ECA" w:rsidRDefault="00902ECA" w:rsidP="00E711BB">
      <w:pPr>
        <w:numPr>
          <w:ilvl w:val="0"/>
          <w:numId w:val="6"/>
        </w:num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 xml:space="preserve">We consult with families and involve them in shaping provision, ensuring </w:t>
      </w:r>
      <w:r w:rsidRPr="00902ECA">
        <w:rPr>
          <w:b/>
          <w:bCs/>
          <w:lang w:eastAsia="en-GB"/>
        </w:rPr>
        <w:t>effective two-way communication</w:t>
      </w:r>
      <w:r w:rsidRPr="00902ECA">
        <w:rPr>
          <w:lang w:eastAsia="en-GB"/>
        </w:rPr>
        <w:t xml:space="preserve"> and cultural responsiveness.</w:t>
      </w:r>
    </w:p>
    <w:p w14:paraId="66296266" w14:textId="77777777" w:rsidR="00902ECA" w:rsidRPr="00902ECA" w:rsidRDefault="00902ECA" w:rsidP="00902ECA">
      <w:pPr>
        <w:spacing w:before="100" w:beforeAutospacing="1" w:after="100" w:afterAutospacing="1"/>
        <w:outlineLvl w:val="3"/>
        <w:rPr>
          <w:b/>
          <w:bCs/>
          <w:lang w:eastAsia="en-GB"/>
        </w:rPr>
      </w:pPr>
      <w:r w:rsidRPr="00902ECA">
        <w:rPr>
          <w:b/>
          <w:bCs/>
          <w:lang w:eastAsia="en-GB"/>
        </w:rPr>
        <w:t>Working with Families and the Community</w:t>
      </w:r>
    </w:p>
    <w:p w14:paraId="5CB0BD6B" w14:textId="77777777" w:rsidR="00902ECA" w:rsidRPr="00902ECA" w:rsidRDefault="00902ECA" w:rsidP="00E711BB">
      <w:pPr>
        <w:numPr>
          <w:ilvl w:val="0"/>
          <w:numId w:val="7"/>
        </w:num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 xml:space="preserve">We </w:t>
      </w:r>
      <w:r w:rsidRPr="00902ECA">
        <w:rPr>
          <w:b/>
          <w:bCs/>
          <w:lang w:eastAsia="en-GB"/>
        </w:rPr>
        <w:t>actively engage parents</w:t>
      </w:r>
      <w:r w:rsidRPr="00902ECA">
        <w:rPr>
          <w:lang w:eastAsia="en-GB"/>
        </w:rPr>
        <w:t xml:space="preserve"> as partners in learning, respecting their knowledge and cultural practices while promoting shared values.</w:t>
      </w:r>
    </w:p>
    <w:p w14:paraId="035F8DF6" w14:textId="77777777" w:rsidR="00902ECA" w:rsidRPr="00902ECA" w:rsidRDefault="00902ECA" w:rsidP="00E711BB">
      <w:pPr>
        <w:numPr>
          <w:ilvl w:val="0"/>
          <w:numId w:val="7"/>
        </w:num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>Families are encouraged to contribute to the curriculum by sharing customs, languages, and experiences that enrich children’s learning.</w:t>
      </w:r>
    </w:p>
    <w:p w14:paraId="03D5D2EA" w14:textId="77777777" w:rsidR="00902ECA" w:rsidRPr="00902ECA" w:rsidRDefault="00902ECA" w:rsidP="00E711BB">
      <w:pPr>
        <w:numPr>
          <w:ilvl w:val="0"/>
          <w:numId w:val="7"/>
        </w:num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 xml:space="preserve">Where necessary, we signpost and liaise with relevant agencies to </w:t>
      </w:r>
      <w:r w:rsidRPr="00902ECA">
        <w:rPr>
          <w:b/>
          <w:bCs/>
          <w:lang w:eastAsia="en-GB"/>
        </w:rPr>
        <w:t>provide targeted support</w:t>
      </w:r>
      <w:r w:rsidRPr="00902ECA">
        <w:rPr>
          <w:lang w:eastAsia="en-GB"/>
        </w:rPr>
        <w:t xml:space="preserve"> for families facing disadvantage or marginalisation.</w:t>
      </w:r>
    </w:p>
    <w:p w14:paraId="3D09057E" w14:textId="77777777" w:rsidR="00902ECA" w:rsidRPr="00902ECA" w:rsidRDefault="00902ECA" w:rsidP="00902ECA">
      <w:pPr>
        <w:spacing w:before="100" w:beforeAutospacing="1" w:after="100" w:afterAutospacing="1"/>
        <w:outlineLvl w:val="3"/>
        <w:rPr>
          <w:b/>
          <w:bCs/>
          <w:lang w:eastAsia="en-GB"/>
        </w:rPr>
      </w:pPr>
      <w:r w:rsidRPr="00902ECA">
        <w:rPr>
          <w:b/>
          <w:bCs/>
          <w:lang w:eastAsia="en-GB"/>
        </w:rPr>
        <w:t>Staff Culture and Team Ethos</w:t>
      </w:r>
    </w:p>
    <w:p w14:paraId="1E248C3D" w14:textId="77777777" w:rsidR="00902ECA" w:rsidRPr="00902ECA" w:rsidRDefault="00902ECA" w:rsidP="00E711BB">
      <w:pPr>
        <w:numPr>
          <w:ilvl w:val="0"/>
          <w:numId w:val="8"/>
        </w:num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 xml:space="preserve">We promote a staff culture of </w:t>
      </w:r>
      <w:r w:rsidRPr="00902ECA">
        <w:rPr>
          <w:b/>
          <w:bCs/>
          <w:lang w:eastAsia="en-GB"/>
        </w:rPr>
        <w:t>respect, openness, and shared accountability</w:t>
      </w:r>
      <w:r w:rsidRPr="00902ECA">
        <w:rPr>
          <w:lang w:eastAsia="en-GB"/>
        </w:rPr>
        <w:t xml:space="preserve"> in challenging discriminatory practices and supporting equality.</w:t>
      </w:r>
    </w:p>
    <w:p w14:paraId="7B24D55A" w14:textId="77777777" w:rsidR="00902ECA" w:rsidRPr="00902ECA" w:rsidRDefault="00902ECA" w:rsidP="00E711BB">
      <w:pPr>
        <w:numPr>
          <w:ilvl w:val="0"/>
          <w:numId w:val="8"/>
        </w:num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 xml:space="preserve">Team diversity is viewed as a strength, and staff are supported to </w:t>
      </w:r>
      <w:r w:rsidRPr="00902ECA">
        <w:rPr>
          <w:b/>
          <w:bCs/>
          <w:lang w:eastAsia="en-GB"/>
        </w:rPr>
        <w:t>reflect on and develop inclusive practice</w:t>
      </w:r>
      <w:r w:rsidRPr="00902ECA">
        <w:rPr>
          <w:lang w:eastAsia="en-GB"/>
        </w:rPr>
        <w:t>.</w:t>
      </w:r>
    </w:p>
    <w:p w14:paraId="4F19CBB0" w14:textId="77777777" w:rsidR="00902ECA" w:rsidRPr="00902ECA" w:rsidRDefault="00902ECA" w:rsidP="00E711BB">
      <w:pPr>
        <w:numPr>
          <w:ilvl w:val="0"/>
          <w:numId w:val="8"/>
        </w:num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t xml:space="preserve">All roles are accessible to all staff regardless of gender; we </w:t>
      </w:r>
      <w:r w:rsidRPr="00902ECA">
        <w:rPr>
          <w:b/>
          <w:bCs/>
          <w:lang w:eastAsia="en-GB"/>
        </w:rPr>
        <w:t>challenge traditional gender roles</w:t>
      </w:r>
      <w:r w:rsidRPr="00902ECA">
        <w:rPr>
          <w:lang w:eastAsia="en-GB"/>
        </w:rPr>
        <w:t xml:space="preserve"> within staffing and practice.</w:t>
      </w:r>
    </w:p>
    <w:p w14:paraId="2BA811A7" w14:textId="77777777" w:rsidR="00902ECA" w:rsidRPr="00902ECA" w:rsidRDefault="002F0976" w:rsidP="00902ECA">
      <w:pPr>
        <w:rPr>
          <w:lang w:eastAsia="en-GB"/>
        </w:rPr>
      </w:pPr>
      <w:r>
        <w:rPr>
          <w:lang w:eastAsia="en-GB"/>
        </w:rPr>
        <w:pict w14:anchorId="0E429D52">
          <v:rect id="_x0000_i1029" style="width:0;height:1.5pt" o:hralign="center" o:hrstd="t" o:hr="t" fillcolor="#a0a0a0" stroked="f"/>
        </w:pict>
      </w:r>
    </w:p>
    <w:p w14:paraId="69BA1107" w14:textId="77777777" w:rsidR="00902ECA" w:rsidRPr="00902ECA" w:rsidRDefault="00902ECA" w:rsidP="00902ECA">
      <w:pPr>
        <w:spacing w:before="100" w:beforeAutospacing="1" w:after="100" w:afterAutospacing="1"/>
        <w:outlineLvl w:val="2"/>
        <w:rPr>
          <w:b/>
          <w:bCs/>
          <w:sz w:val="27"/>
          <w:szCs w:val="27"/>
          <w:lang w:eastAsia="en-GB"/>
        </w:rPr>
      </w:pPr>
      <w:r w:rsidRPr="00902ECA">
        <w:rPr>
          <w:b/>
          <w:bCs/>
          <w:sz w:val="27"/>
          <w:szCs w:val="27"/>
          <w:lang w:eastAsia="en-GB"/>
        </w:rPr>
        <w:t>Ofsted Evidence: What You Will See</w:t>
      </w:r>
    </w:p>
    <w:p w14:paraId="222C1FD2" w14:textId="77777777" w:rsidR="00902ECA" w:rsidRPr="00902ECA" w:rsidRDefault="00902ECA" w:rsidP="00902ECA">
      <w:pPr>
        <w:spacing w:before="100" w:beforeAutospacing="1" w:after="100" w:afterAutospacing="1"/>
        <w:rPr>
          <w:lang w:eastAsia="en-GB"/>
        </w:rPr>
      </w:pPr>
      <w:r w:rsidRPr="00902ECA">
        <w:rPr>
          <w:lang w:eastAsia="en-GB"/>
        </w:rPr>
        <w:lastRenderedPageBreak/>
        <w:t>To meet Ofsted’s expectations, our setting demonstrates:</w:t>
      </w:r>
    </w:p>
    <w:p w14:paraId="11CD92CF" w14:textId="77777777" w:rsidR="00902ECA" w:rsidRPr="00902ECA" w:rsidRDefault="00902ECA" w:rsidP="00E711BB">
      <w:pPr>
        <w:numPr>
          <w:ilvl w:val="0"/>
          <w:numId w:val="9"/>
        </w:numPr>
        <w:spacing w:before="100" w:beforeAutospacing="1" w:after="100" w:afterAutospacing="1"/>
        <w:rPr>
          <w:lang w:eastAsia="en-GB"/>
        </w:rPr>
      </w:pPr>
      <w:r w:rsidRPr="00902ECA">
        <w:rPr>
          <w:b/>
          <w:bCs/>
          <w:lang w:eastAsia="en-GB"/>
        </w:rPr>
        <w:t>Children who are confident, kind, and respectful</w:t>
      </w:r>
      <w:r w:rsidRPr="00902ECA">
        <w:rPr>
          <w:lang w:eastAsia="en-GB"/>
        </w:rPr>
        <w:t>, who understand and celebrate difference.</w:t>
      </w:r>
    </w:p>
    <w:p w14:paraId="1685C8AC" w14:textId="77777777" w:rsidR="00902ECA" w:rsidRPr="00902ECA" w:rsidRDefault="00902ECA" w:rsidP="00E711BB">
      <w:pPr>
        <w:numPr>
          <w:ilvl w:val="0"/>
          <w:numId w:val="9"/>
        </w:numPr>
        <w:spacing w:before="100" w:beforeAutospacing="1" w:after="100" w:afterAutospacing="1"/>
        <w:rPr>
          <w:lang w:eastAsia="en-GB"/>
        </w:rPr>
      </w:pPr>
      <w:r w:rsidRPr="00902ECA">
        <w:rPr>
          <w:b/>
          <w:bCs/>
          <w:lang w:eastAsia="en-GB"/>
        </w:rPr>
        <w:t>An inclusive curriculum</w:t>
      </w:r>
      <w:r w:rsidRPr="00902ECA">
        <w:rPr>
          <w:lang w:eastAsia="en-GB"/>
        </w:rPr>
        <w:t xml:space="preserve"> that reflects the backgrounds of all children and promotes equality.</w:t>
      </w:r>
    </w:p>
    <w:p w14:paraId="25702E2D" w14:textId="77777777" w:rsidR="00902ECA" w:rsidRPr="00902ECA" w:rsidRDefault="00902ECA" w:rsidP="00E711BB">
      <w:pPr>
        <w:numPr>
          <w:ilvl w:val="0"/>
          <w:numId w:val="9"/>
        </w:numPr>
        <w:spacing w:before="100" w:beforeAutospacing="1" w:after="100" w:afterAutospacing="1"/>
        <w:rPr>
          <w:lang w:eastAsia="en-GB"/>
        </w:rPr>
      </w:pPr>
      <w:r w:rsidRPr="00902ECA">
        <w:rPr>
          <w:b/>
          <w:bCs/>
          <w:lang w:eastAsia="en-GB"/>
        </w:rPr>
        <w:t>Strong outcomes for all groups of children</w:t>
      </w:r>
      <w:r w:rsidRPr="00902ECA">
        <w:rPr>
          <w:lang w:eastAsia="en-GB"/>
        </w:rPr>
        <w:t>, with no group disadvantaged by the quality of provision.</w:t>
      </w:r>
    </w:p>
    <w:p w14:paraId="5BA836F5" w14:textId="77777777" w:rsidR="00902ECA" w:rsidRPr="00902ECA" w:rsidRDefault="00902ECA" w:rsidP="00E711BB">
      <w:pPr>
        <w:numPr>
          <w:ilvl w:val="0"/>
          <w:numId w:val="9"/>
        </w:numPr>
        <w:spacing w:before="100" w:beforeAutospacing="1" w:after="100" w:afterAutospacing="1"/>
        <w:rPr>
          <w:lang w:eastAsia="en-GB"/>
        </w:rPr>
      </w:pPr>
      <w:r w:rsidRPr="00902ECA">
        <w:rPr>
          <w:b/>
          <w:bCs/>
          <w:lang w:eastAsia="en-GB"/>
        </w:rPr>
        <w:t>Practitioners who model inclusive language and behaviour</w:t>
      </w:r>
      <w:r w:rsidRPr="00902ECA">
        <w:rPr>
          <w:lang w:eastAsia="en-GB"/>
        </w:rPr>
        <w:t>, and who challenge discrimination effectively.</w:t>
      </w:r>
    </w:p>
    <w:p w14:paraId="5F514133" w14:textId="77777777" w:rsidR="00902ECA" w:rsidRPr="00902ECA" w:rsidRDefault="00902ECA" w:rsidP="00E711BB">
      <w:pPr>
        <w:numPr>
          <w:ilvl w:val="0"/>
          <w:numId w:val="9"/>
        </w:numPr>
        <w:spacing w:before="100" w:beforeAutospacing="1" w:after="100" w:afterAutospacing="1"/>
        <w:rPr>
          <w:lang w:eastAsia="en-GB"/>
        </w:rPr>
      </w:pPr>
      <w:r w:rsidRPr="00902ECA">
        <w:rPr>
          <w:b/>
          <w:bCs/>
          <w:lang w:eastAsia="en-GB"/>
        </w:rPr>
        <w:t>Proactive safeguarding practice</w:t>
      </w:r>
      <w:r w:rsidRPr="00902ECA">
        <w:rPr>
          <w:lang w:eastAsia="en-GB"/>
        </w:rPr>
        <w:t>, aligned with the Prevent Duty and supporting children’s well-being and safety.</w:t>
      </w:r>
    </w:p>
    <w:p w14:paraId="4B3F2675" w14:textId="77777777" w:rsidR="00902ECA" w:rsidRPr="00902ECA" w:rsidRDefault="002F0976" w:rsidP="00902ECA">
      <w:pPr>
        <w:rPr>
          <w:lang w:eastAsia="en-GB"/>
        </w:rPr>
      </w:pPr>
      <w:r>
        <w:rPr>
          <w:lang w:eastAsia="en-GB"/>
        </w:rPr>
        <w:pict w14:anchorId="2C99FF86">
          <v:rect id="_x0000_i1030" style="width:0;height:1.5pt" o:hralign="center" o:hrstd="t" o:hr="t" fillcolor="#a0a0a0" stroked="f"/>
        </w:pict>
      </w:r>
    </w:p>
    <w:p w14:paraId="50B323AE" w14:textId="77777777" w:rsidR="00902ECA" w:rsidRPr="00902ECA" w:rsidRDefault="00902ECA" w:rsidP="00902ECA">
      <w:pPr>
        <w:spacing w:before="100" w:beforeAutospacing="1" w:after="100" w:afterAutospacing="1"/>
        <w:outlineLvl w:val="2"/>
        <w:rPr>
          <w:b/>
          <w:bCs/>
          <w:sz w:val="27"/>
          <w:szCs w:val="27"/>
          <w:lang w:eastAsia="en-GB"/>
        </w:rPr>
      </w:pPr>
      <w:r w:rsidRPr="00902ECA">
        <w:rPr>
          <w:b/>
          <w:bCs/>
          <w:sz w:val="27"/>
          <w:szCs w:val="27"/>
          <w:lang w:eastAsia="en-GB"/>
        </w:rPr>
        <w:t>Fundamental British Values (EYFS)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99"/>
        <w:gridCol w:w="8067"/>
      </w:tblGrid>
      <w:tr w:rsidR="00902ECA" w:rsidRPr="00902ECA" w14:paraId="3298FB0D" w14:textId="77777777" w:rsidTr="00902EC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36CA780" w14:textId="77777777" w:rsidR="00902ECA" w:rsidRPr="00902ECA" w:rsidRDefault="00902ECA" w:rsidP="00902ECA">
            <w:pPr>
              <w:jc w:val="center"/>
              <w:rPr>
                <w:b/>
                <w:bCs/>
                <w:lang w:eastAsia="en-GB"/>
              </w:rPr>
            </w:pPr>
            <w:r w:rsidRPr="00902ECA">
              <w:rPr>
                <w:b/>
                <w:bCs/>
                <w:lang w:eastAsia="en-GB"/>
              </w:rPr>
              <w:t>British Value</w:t>
            </w:r>
          </w:p>
        </w:tc>
        <w:tc>
          <w:tcPr>
            <w:tcW w:w="0" w:type="auto"/>
            <w:vAlign w:val="center"/>
            <w:hideMark/>
          </w:tcPr>
          <w:p w14:paraId="7A629271" w14:textId="77777777" w:rsidR="00902ECA" w:rsidRPr="00902ECA" w:rsidRDefault="00902ECA" w:rsidP="00902ECA">
            <w:pPr>
              <w:jc w:val="center"/>
              <w:rPr>
                <w:b/>
                <w:bCs/>
                <w:lang w:eastAsia="en-GB"/>
              </w:rPr>
            </w:pPr>
            <w:r w:rsidRPr="00902ECA">
              <w:rPr>
                <w:b/>
                <w:bCs/>
                <w:lang w:eastAsia="en-GB"/>
              </w:rPr>
              <w:t>In Practice (Observed by Ofsted)</w:t>
            </w:r>
          </w:p>
        </w:tc>
      </w:tr>
      <w:tr w:rsidR="00902ECA" w:rsidRPr="00902ECA" w14:paraId="0FE5D0A1" w14:textId="77777777" w:rsidTr="00902E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E40142" w14:textId="77777777" w:rsidR="00902ECA" w:rsidRPr="00902ECA" w:rsidRDefault="00902ECA" w:rsidP="00902ECA">
            <w:pPr>
              <w:rPr>
                <w:lang w:eastAsia="en-GB"/>
              </w:rPr>
            </w:pPr>
            <w:r w:rsidRPr="00902ECA">
              <w:rPr>
                <w:b/>
                <w:bCs/>
                <w:lang w:eastAsia="en-GB"/>
              </w:rPr>
              <w:t>Democracy</w:t>
            </w:r>
          </w:p>
        </w:tc>
        <w:tc>
          <w:tcPr>
            <w:tcW w:w="0" w:type="auto"/>
            <w:vAlign w:val="center"/>
            <w:hideMark/>
          </w:tcPr>
          <w:p w14:paraId="13110B29" w14:textId="77777777" w:rsidR="00902ECA" w:rsidRPr="00902ECA" w:rsidRDefault="00902ECA" w:rsidP="00902ECA">
            <w:pPr>
              <w:rPr>
                <w:lang w:eastAsia="en-GB"/>
              </w:rPr>
            </w:pPr>
            <w:r w:rsidRPr="00902ECA">
              <w:rPr>
                <w:lang w:eastAsia="en-GB"/>
              </w:rPr>
              <w:t>Children make choices, take turns, and express opinions; their voices are heard and valued.</w:t>
            </w:r>
          </w:p>
        </w:tc>
      </w:tr>
      <w:tr w:rsidR="00902ECA" w:rsidRPr="00902ECA" w14:paraId="04657649" w14:textId="77777777" w:rsidTr="00902E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8174D2" w14:textId="77777777" w:rsidR="00902ECA" w:rsidRPr="00902ECA" w:rsidRDefault="00902ECA" w:rsidP="00902ECA">
            <w:pPr>
              <w:rPr>
                <w:lang w:eastAsia="en-GB"/>
              </w:rPr>
            </w:pPr>
            <w:r w:rsidRPr="00902ECA">
              <w:rPr>
                <w:b/>
                <w:bCs/>
                <w:lang w:eastAsia="en-GB"/>
              </w:rPr>
              <w:t>Rule of Law</w:t>
            </w:r>
          </w:p>
        </w:tc>
        <w:tc>
          <w:tcPr>
            <w:tcW w:w="0" w:type="auto"/>
            <w:vAlign w:val="center"/>
            <w:hideMark/>
          </w:tcPr>
          <w:p w14:paraId="476B8F4E" w14:textId="77777777" w:rsidR="00902ECA" w:rsidRPr="00902ECA" w:rsidRDefault="00902ECA" w:rsidP="00902ECA">
            <w:pPr>
              <w:rPr>
                <w:lang w:eastAsia="en-GB"/>
              </w:rPr>
            </w:pPr>
            <w:r w:rsidRPr="00902ECA">
              <w:rPr>
                <w:lang w:eastAsia="en-GB"/>
              </w:rPr>
              <w:t>Behaviour expectations are clear; children understand right and wrong and the reasons for boundaries.</w:t>
            </w:r>
          </w:p>
        </w:tc>
      </w:tr>
      <w:tr w:rsidR="00902ECA" w:rsidRPr="00902ECA" w14:paraId="4E9E02D3" w14:textId="77777777" w:rsidTr="00902E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7784EB" w14:textId="77777777" w:rsidR="00902ECA" w:rsidRPr="00902ECA" w:rsidRDefault="00902ECA" w:rsidP="00902ECA">
            <w:pPr>
              <w:rPr>
                <w:lang w:eastAsia="en-GB"/>
              </w:rPr>
            </w:pPr>
            <w:r w:rsidRPr="00902ECA">
              <w:rPr>
                <w:b/>
                <w:bCs/>
                <w:lang w:eastAsia="en-GB"/>
              </w:rPr>
              <w:t>Individual Liberty</w:t>
            </w:r>
          </w:p>
        </w:tc>
        <w:tc>
          <w:tcPr>
            <w:tcW w:w="0" w:type="auto"/>
            <w:vAlign w:val="center"/>
            <w:hideMark/>
          </w:tcPr>
          <w:p w14:paraId="5B330043" w14:textId="77777777" w:rsidR="00902ECA" w:rsidRPr="00902ECA" w:rsidRDefault="00902ECA" w:rsidP="00902ECA">
            <w:pPr>
              <w:rPr>
                <w:lang w:eastAsia="en-GB"/>
              </w:rPr>
            </w:pPr>
            <w:r w:rsidRPr="00902ECA">
              <w:rPr>
                <w:lang w:eastAsia="en-GB"/>
              </w:rPr>
              <w:t>Children develop independence, self-confidence and are supported in expressing preferences and exploring their identity.</w:t>
            </w:r>
          </w:p>
        </w:tc>
      </w:tr>
      <w:tr w:rsidR="00902ECA" w:rsidRPr="00902ECA" w14:paraId="385CC36E" w14:textId="77777777" w:rsidTr="00902EC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DF357E" w14:textId="77777777" w:rsidR="00902ECA" w:rsidRPr="00902ECA" w:rsidRDefault="00902ECA" w:rsidP="00902ECA">
            <w:pPr>
              <w:rPr>
                <w:lang w:eastAsia="en-GB"/>
              </w:rPr>
            </w:pPr>
            <w:r w:rsidRPr="00902ECA">
              <w:rPr>
                <w:b/>
                <w:bCs/>
                <w:lang w:eastAsia="en-GB"/>
              </w:rPr>
              <w:t>Mutual Respect &amp; Tolerance</w:t>
            </w:r>
          </w:p>
        </w:tc>
        <w:tc>
          <w:tcPr>
            <w:tcW w:w="0" w:type="auto"/>
            <w:vAlign w:val="center"/>
            <w:hideMark/>
          </w:tcPr>
          <w:p w14:paraId="7413D845" w14:textId="77777777" w:rsidR="00902ECA" w:rsidRPr="00902ECA" w:rsidRDefault="00902ECA" w:rsidP="00902ECA">
            <w:pPr>
              <w:rPr>
                <w:lang w:eastAsia="en-GB"/>
              </w:rPr>
            </w:pPr>
            <w:r w:rsidRPr="00902ECA">
              <w:rPr>
                <w:lang w:eastAsia="en-GB"/>
              </w:rPr>
              <w:t>Inclusive practice and resources reflect diverse backgrounds; respectful language and behaviour are modelled and taught.</w:t>
            </w:r>
          </w:p>
        </w:tc>
      </w:tr>
    </w:tbl>
    <w:p w14:paraId="26AE0CA6" w14:textId="1C5DA96B" w:rsidR="0022124D" w:rsidRPr="00B424EB" w:rsidRDefault="0022124D" w:rsidP="00902ECA">
      <w:pPr>
        <w:pStyle w:val="Default"/>
        <w:spacing w:before="120" w:after="120" w:line="360" w:lineRule="auto"/>
        <w:rPr>
          <w:rFonts w:ascii="Arial" w:hAnsi="Arial" w:cs="Arial"/>
          <w:color w:val="auto"/>
          <w:sz w:val="22"/>
          <w:szCs w:val="22"/>
        </w:rPr>
      </w:pPr>
    </w:p>
    <w:sectPr w:rsidR="0022124D" w:rsidRPr="00B424EB" w:rsidSect="00301A4A">
      <w:footerReference w:type="default" r:id="rId11"/>
      <w:pgSz w:w="11906" w:h="16838"/>
      <w:pgMar w:top="720" w:right="720" w:bottom="720" w:left="720" w:header="708" w:footer="708" w:gutter="0"/>
      <w:pgNumType w:start="6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C62C07" w14:textId="77777777" w:rsidR="002F0976" w:rsidRDefault="002F0976" w:rsidP="009F0116">
      <w:r>
        <w:separator/>
      </w:r>
    </w:p>
  </w:endnote>
  <w:endnote w:type="continuationSeparator" w:id="0">
    <w:p w14:paraId="416BEF3F" w14:textId="77777777" w:rsidR="002F0976" w:rsidRDefault="002F0976" w:rsidP="009F0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5DE3C6" w14:textId="1624528A" w:rsidR="00117345" w:rsidRPr="007F6B8C" w:rsidRDefault="007F6B8C" w:rsidP="007F6B8C">
    <w:pPr>
      <w:pStyle w:val="Footer"/>
      <w:rPr>
        <w:rFonts w:ascii="Arial" w:hAnsi="Arial" w:cs="Arial"/>
        <w:i/>
        <w:iCs/>
        <w:sz w:val="20"/>
      </w:rPr>
    </w:pPr>
    <w:r w:rsidRPr="007F6B8C">
      <w:rPr>
        <w:rFonts w:ascii="Arial" w:hAnsi="Arial" w:cs="Arial"/>
        <w:i/>
        <w:iCs/>
        <w:sz w:val="20"/>
      </w:rPr>
      <w:t xml:space="preserve">Policies &amp; Procedures for </w:t>
    </w:r>
    <w:r w:rsidR="00902ECA">
      <w:rPr>
        <w:rFonts w:ascii="Arial" w:hAnsi="Arial" w:cs="Arial"/>
        <w:i/>
        <w:iCs/>
        <w:sz w:val="20"/>
      </w:rPr>
      <w:t>Little Robins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5BBE2A" w14:textId="77777777" w:rsidR="002F0976" w:rsidRDefault="002F0976" w:rsidP="009F0116">
      <w:r>
        <w:separator/>
      </w:r>
    </w:p>
  </w:footnote>
  <w:footnote w:type="continuationSeparator" w:id="0">
    <w:p w14:paraId="395337FA" w14:textId="77777777" w:rsidR="002F0976" w:rsidRDefault="002F0976" w:rsidP="009F01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37B9B"/>
    <w:multiLevelType w:val="multilevel"/>
    <w:tmpl w:val="6F523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453551"/>
    <w:multiLevelType w:val="multilevel"/>
    <w:tmpl w:val="5B30D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740716"/>
    <w:multiLevelType w:val="multilevel"/>
    <w:tmpl w:val="1040B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4452AC"/>
    <w:multiLevelType w:val="multilevel"/>
    <w:tmpl w:val="BE2C4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246BFC"/>
    <w:multiLevelType w:val="multilevel"/>
    <w:tmpl w:val="E2E29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436477"/>
    <w:multiLevelType w:val="multilevel"/>
    <w:tmpl w:val="C5560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940F6D"/>
    <w:multiLevelType w:val="multilevel"/>
    <w:tmpl w:val="E4A4E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32262B7"/>
    <w:multiLevelType w:val="multilevel"/>
    <w:tmpl w:val="9A2AD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0694994"/>
    <w:multiLevelType w:val="multilevel"/>
    <w:tmpl w:val="D24A0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4"/>
  </w:num>
  <w:num w:numId="5">
    <w:abstractNumId w:val="2"/>
  </w:num>
  <w:num w:numId="6">
    <w:abstractNumId w:val="1"/>
  </w:num>
  <w:num w:numId="7">
    <w:abstractNumId w:val="6"/>
  </w:num>
  <w:num w:numId="8">
    <w:abstractNumId w:val="5"/>
  </w:num>
  <w:num w:numId="9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0"/>
  <w:defaultTabStop w:val="3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3A82"/>
    <w:rsid w:val="0002518B"/>
    <w:rsid w:val="0003195E"/>
    <w:rsid w:val="00031A3C"/>
    <w:rsid w:val="00040979"/>
    <w:rsid w:val="00040C44"/>
    <w:rsid w:val="00041119"/>
    <w:rsid w:val="00042BE6"/>
    <w:rsid w:val="00050C15"/>
    <w:rsid w:val="000639F0"/>
    <w:rsid w:val="00064318"/>
    <w:rsid w:val="0007148D"/>
    <w:rsid w:val="00081D9E"/>
    <w:rsid w:val="000AB50A"/>
    <w:rsid w:val="000B1178"/>
    <w:rsid w:val="000C2CED"/>
    <w:rsid w:val="000C31FB"/>
    <w:rsid w:val="000D10A8"/>
    <w:rsid w:val="000D581B"/>
    <w:rsid w:val="000D749B"/>
    <w:rsid w:val="00112B83"/>
    <w:rsid w:val="00117345"/>
    <w:rsid w:val="00124053"/>
    <w:rsid w:val="00134A3C"/>
    <w:rsid w:val="001406BF"/>
    <w:rsid w:val="00155C07"/>
    <w:rsid w:val="00165D08"/>
    <w:rsid w:val="00175BFB"/>
    <w:rsid w:val="001770F5"/>
    <w:rsid w:val="001818AA"/>
    <w:rsid w:val="00185228"/>
    <w:rsid w:val="001940F4"/>
    <w:rsid w:val="001B2631"/>
    <w:rsid w:val="001B5D29"/>
    <w:rsid w:val="001D4F00"/>
    <w:rsid w:val="002034AF"/>
    <w:rsid w:val="0022124D"/>
    <w:rsid w:val="00227129"/>
    <w:rsid w:val="00251911"/>
    <w:rsid w:val="002956E9"/>
    <w:rsid w:val="002A32E8"/>
    <w:rsid w:val="002D7F70"/>
    <w:rsid w:val="002E7420"/>
    <w:rsid w:val="002F0976"/>
    <w:rsid w:val="002F3BBD"/>
    <w:rsid w:val="002F7DE2"/>
    <w:rsid w:val="00301A4A"/>
    <w:rsid w:val="003200F5"/>
    <w:rsid w:val="00320727"/>
    <w:rsid w:val="00340495"/>
    <w:rsid w:val="0034461D"/>
    <w:rsid w:val="00374B5A"/>
    <w:rsid w:val="00380B9B"/>
    <w:rsid w:val="003877A6"/>
    <w:rsid w:val="003F1418"/>
    <w:rsid w:val="003F6CDE"/>
    <w:rsid w:val="003F8AD5"/>
    <w:rsid w:val="0040529E"/>
    <w:rsid w:val="00420F9D"/>
    <w:rsid w:val="0048346F"/>
    <w:rsid w:val="004A185B"/>
    <w:rsid w:val="004AA413"/>
    <w:rsid w:val="004B1DA7"/>
    <w:rsid w:val="004C4B7A"/>
    <w:rsid w:val="004D1EBC"/>
    <w:rsid w:val="004D5A3D"/>
    <w:rsid w:val="004D7240"/>
    <w:rsid w:val="004E1AA0"/>
    <w:rsid w:val="005163B6"/>
    <w:rsid w:val="00537B8E"/>
    <w:rsid w:val="005445E6"/>
    <w:rsid w:val="00546BC0"/>
    <w:rsid w:val="005512C1"/>
    <w:rsid w:val="00554101"/>
    <w:rsid w:val="005564BA"/>
    <w:rsid w:val="00562045"/>
    <w:rsid w:val="00563648"/>
    <w:rsid w:val="005640AD"/>
    <w:rsid w:val="005679DE"/>
    <w:rsid w:val="00570F44"/>
    <w:rsid w:val="00576BF1"/>
    <w:rsid w:val="005778B6"/>
    <w:rsid w:val="0058371C"/>
    <w:rsid w:val="00586ED9"/>
    <w:rsid w:val="00593E57"/>
    <w:rsid w:val="005A0F8F"/>
    <w:rsid w:val="005A3389"/>
    <w:rsid w:val="005B1B79"/>
    <w:rsid w:val="005B205E"/>
    <w:rsid w:val="005B479B"/>
    <w:rsid w:val="005C2A1E"/>
    <w:rsid w:val="005C57FF"/>
    <w:rsid w:val="005CC290"/>
    <w:rsid w:val="005D1B74"/>
    <w:rsid w:val="005E1EB9"/>
    <w:rsid w:val="005E53B0"/>
    <w:rsid w:val="005F32C7"/>
    <w:rsid w:val="00607021"/>
    <w:rsid w:val="00621247"/>
    <w:rsid w:val="006229E2"/>
    <w:rsid w:val="00632C2B"/>
    <w:rsid w:val="00633905"/>
    <w:rsid w:val="0063518D"/>
    <w:rsid w:val="00636BA1"/>
    <w:rsid w:val="006430B5"/>
    <w:rsid w:val="0064352C"/>
    <w:rsid w:val="00661E3D"/>
    <w:rsid w:val="00665C50"/>
    <w:rsid w:val="00665CF8"/>
    <w:rsid w:val="00696F06"/>
    <w:rsid w:val="006A3C00"/>
    <w:rsid w:val="006B5376"/>
    <w:rsid w:val="006D40EE"/>
    <w:rsid w:val="006D6FE3"/>
    <w:rsid w:val="00724892"/>
    <w:rsid w:val="00735A43"/>
    <w:rsid w:val="00767440"/>
    <w:rsid w:val="007744A2"/>
    <w:rsid w:val="007C1498"/>
    <w:rsid w:val="007E21BC"/>
    <w:rsid w:val="007E4B80"/>
    <w:rsid w:val="007E6609"/>
    <w:rsid w:val="007E6A54"/>
    <w:rsid w:val="007F3831"/>
    <w:rsid w:val="007F6B8C"/>
    <w:rsid w:val="008058BA"/>
    <w:rsid w:val="00823FF7"/>
    <w:rsid w:val="0084386C"/>
    <w:rsid w:val="008478D7"/>
    <w:rsid w:val="0085636F"/>
    <w:rsid w:val="00863A82"/>
    <w:rsid w:val="00873E35"/>
    <w:rsid w:val="008742A3"/>
    <w:rsid w:val="00875BBC"/>
    <w:rsid w:val="0087790C"/>
    <w:rsid w:val="008836D8"/>
    <w:rsid w:val="008A1566"/>
    <w:rsid w:val="008B1A8F"/>
    <w:rsid w:val="008C3A50"/>
    <w:rsid w:val="008C6822"/>
    <w:rsid w:val="008E0245"/>
    <w:rsid w:val="008E0C67"/>
    <w:rsid w:val="008E11DD"/>
    <w:rsid w:val="008F0194"/>
    <w:rsid w:val="00902ECA"/>
    <w:rsid w:val="009058AE"/>
    <w:rsid w:val="00907F01"/>
    <w:rsid w:val="00910643"/>
    <w:rsid w:val="00920B0D"/>
    <w:rsid w:val="0093073C"/>
    <w:rsid w:val="00941729"/>
    <w:rsid w:val="0095691A"/>
    <w:rsid w:val="00977D9F"/>
    <w:rsid w:val="00994EFC"/>
    <w:rsid w:val="00997E84"/>
    <w:rsid w:val="009B1E48"/>
    <w:rsid w:val="009B78E2"/>
    <w:rsid w:val="009C3010"/>
    <w:rsid w:val="009D1AED"/>
    <w:rsid w:val="009F0116"/>
    <w:rsid w:val="009F23B6"/>
    <w:rsid w:val="009F2DA6"/>
    <w:rsid w:val="009F506B"/>
    <w:rsid w:val="00A22929"/>
    <w:rsid w:val="00A264E3"/>
    <w:rsid w:val="00A32F1F"/>
    <w:rsid w:val="00A47D8E"/>
    <w:rsid w:val="00A50CF5"/>
    <w:rsid w:val="00A57C8C"/>
    <w:rsid w:val="00A62882"/>
    <w:rsid w:val="00A632D3"/>
    <w:rsid w:val="00A64D48"/>
    <w:rsid w:val="00A77A08"/>
    <w:rsid w:val="00A824D6"/>
    <w:rsid w:val="00AA05F4"/>
    <w:rsid w:val="00AA2AD7"/>
    <w:rsid w:val="00AA3F82"/>
    <w:rsid w:val="00AD3C46"/>
    <w:rsid w:val="00AE6038"/>
    <w:rsid w:val="00AF693C"/>
    <w:rsid w:val="00B01A96"/>
    <w:rsid w:val="00B124B3"/>
    <w:rsid w:val="00B238FA"/>
    <w:rsid w:val="00B23945"/>
    <w:rsid w:val="00B32C16"/>
    <w:rsid w:val="00B32C3B"/>
    <w:rsid w:val="00B424EB"/>
    <w:rsid w:val="00B551C0"/>
    <w:rsid w:val="00B63B39"/>
    <w:rsid w:val="00B879C9"/>
    <w:rsid w:val="00BA1C54"/>
    <w:rsid w:val="00BB2E2E"/>
    <w:rsid w:val="00BB50FD"/>
    <w:rsid w:val="00BE4631"/>
    <w:rsid w:val="00BF6A30"/>
    <w:rsid w:val="00C01B81"/>
    <w:rsid w:val="00C03B8C"/>
    <w:rsid w:val="00C07558"/>
    <w:rsid w:val="00C20036"/>
    <w:rsid w:val="00C216C4"/>
    <w:rsid w:val="00C27BBF"/>
    <w:rsid w:val="00C32144"/>
    <w:rsid w:val="00C56544"/>
    <w:rsid w:val="00C62866"/>
    <w:rsid w:val="00C709CC"/>
    <w:rsid w:val="00C72D0B"/>
    <w:rsid w:val="00C750E8"/>
    <w:rsid w:val="00C864C1"/>
    <w:rsid w:val="00C9149A"/>
    <w:rsid w:val="00C93779"/>
    <w:rsid w:val="00C97781"/>
    <w:rsid w:val="00CA03F5"/>
    <w:rsid w:val="00CA15FA"/>
    <w:rsid w:val="00CA50BC"/>
    <w:rsid w:val="00CA5C99"/>
    <w:rsid w:val="00CA6C75"/>
    <w:rsid w:val="00CC5A7F"/>
    <w:rsid w:val="00CD1B4B"/>
    <w:rsid w:val="00CD5AE3"/>
    <w:rsid w:val="00CE423C"/>
    <w:rsid w:val="00CF78A6"/>
    <w:rsid w:val="00D23F33"/>
    <w:rsid w:val="00D27172"/>
    <w:rsid w:val="00D351DB"/>
    <w:rsid w:val="00D5648F"/>
    <w:rsid w:val="00D9118A"/>
    <w:rsid w:val="00DA20AE"/>
    <w:rsid w:val="00DA2DF1"/>
    <w:rsid w:val="00DA39AD"/>
    <w:rsid w:val="00DD3E4D"/>
    <w:rsid w:val="00DD6A02"/>
    <w:rsid w:val="00DE29B5"/>
    <w:rsid w:val="00DF5DD9"/>
    <w:rsid w:val="00E41BBA"/>
    <w:rsid w:val="00E513D2"/>
    <w:rsid w:val="00E55087"/>
    <w:rsid w:val="00E6269E"/>
    <w:rsid w:val="00E630FC"/>
    <w:rsid w:val="00E711BB"/>
    <w:rsid w:val="00E72F0F"/>
    <w:rsid w:val="00E7348C"/>
    <w:rsid w:val="00E80B0B"/>
    <w:rsid w:val="00E90382"/>
    <w:rsid w:val="00EA284A"/>
    <w:rsid w:val="00EC3736"/>
    <w:rsid w:val="00EC6374"/>
    <w:rsid w:val="00EC6583"/>
    <w:rsid w:val="00ED72E0"/>
    <w:rsid w:val="00EE1156"/>
    <w:rsid w:val="00EE17A3"/>
    <w:rsid w:val="00EE2B0F"/>
    <w:rsid w:val="00EE5B92"/>
    <w:rsid w:val="00F01416"/>
    <w:rsid w:val="00F12EE8"/>
    <w:rsid w:val="00F159E3"/>
    <w:rsid w:val="00F25922"/>
    <w:rsid w:val="00F31972"/>
    <w:rsid w:val="00F35140"/>
    <w:rsid w:val="00F444EA"/>
    <w:rsid w:val="00F4610C"/>
    <w:rsid w:val="00F65A01"/>
    <w:rsid w:val="00FA3367"/>
    <w:rsid w:val="00FA43F4"/>
    <w:rsid w:val="00FB0338"/>
    <w:rsid w:val="00FC0E2C"/>
    <w:rsid w:val="00FC42A2"/>
    <w:rsid w:val="00FD1B5E"/>
    <w:rsid w:val="00FE13ED"/>
    <w:rsid w:val="00FE2BB8"/>
    <w:rsid w:val="00FF0AA4"/>
    <w:rsid w:val="00FF36AB"/>
    <w:rsid w:val="01024F51"/>
    <w:rsid w:val="012A3567"/>
    <w:rsid w:val="018FFD0D"/>
    <w:rsid w:val="01B55A58"/>
    <w:rsid w:val="01C1ABAD"/>
    <w:rsid w:val="01D0811D"/>
    <w:rsid w:val="01FA8EE5"/>
    <w:rsid w:val="02162603"/>
    <w:rsid w:val="024C903E"/>
    <w:rsid w:val="02617069"/>
    <w:rsid w:val="02A3E0E6"/>
    <w:rsid w:val="02B7ABCE"/>
    <w:rsid w:val="02C95BB2"/>
    <w:rsid w:val="03290B81"/>
    <w:rsid w:val="0329C47A"/>
    <w:rsid w:val="034FEEDE"/>
    <w:rsid w:val="03BC2E68"/>
    <w:rsid w:val="03EFC6DE"/>
    <w:rsid w:val="03F22868"/>
    <w:rsid w:val="041C3E9A"/>
    <w:rsid w:val="04327419"/>
    <w:rsid w:val="04436DD4"/>
    <w:rsid w:val="04564A06"/>
    <w:rsid w:val="04A116BD"/>
    <w:rsid w:val="04B6FC70"/>
    <w:rsid w:val="04E1175B"/>
    <w:rsid w:val="04E2907D"/>
    <w:rsid w:val="052931EE"/>
    <w:rsid w:val="052D9152"/>
    <w:rsid w:val="053FE609"/>
    <w:rsid w:val="05523379"/>
    <w:rsid w:val="05552C43"/>
    <w:rsid w:val="056A8D45"/>
    <w:rsid w:val="057C3A69"/>
    <w:rsid w:val="0586EF22"/>
    <w:rsid w:val="058F32E3"/>
    <w:rsid w:val="062AF8F1"/>
    <w:rsid w:val="063BD6F1"/>
    <w:rsid w:val="065D7568"/>
    <w:rsid w:val="069EE0BB"/>
    <w:rsid w:val="06B646F8"/>
    <w:rsid w:val="06C422CC"/>
    <w:rsid w:val="06C6F2B6"/>
    <w:rsid w:val="06D91735"/>
    <w:rsid w:val="070CCB7C"/>
    <w:rsid w:val="076236DD"/>
    <w:rsid w:val="076E0087"/>
    <w:rsid w:val="076E51E7"/>
    <w:rsid w:val="077F97AC"/>
    <w:rsid w:val="07AB35A7"/>
    <w:rsid w:val="07C8A48D"/>
    <w:rsid w:val="07E4CF93"/>
    <w:rsid w:val="08752CB1"/>
    <w:rsid w:val="08818B1A"/>
    <w:rsid w:val="08A083D7"/>
    <w:rsid w:val="08C24194"/>
    <w:rsid w:val="0A32EAB8"/>
    <w:rsid w:val="0AA66F50"/>
    <w:rsid w:val="0B05C651"/>
    <w:rsid w:val="0B6DC9F9"/>
    <w:rsid w:val="0B887656"/>
    <w:rsid w:val="0B954BA4"/>
    <w:rsid w:val="0BB22A32"/>
    <w:rsid w:val="0BB98FF7"/>
    <w:rsid w:val="0C0A8F67"/>
    <w:rsid w:val="0C154DD6"/>
    <w:rsid w:val="0C29926D"/>
    <w:rsid w:val="0C3D36CC"/>
    <w:rsid w:val="0C513F32"/>
    <w:rsid w:val="0C8F9EF0"/>
    <w:rsid w:val="0CC2D82C"/>
    <w:rsid w:val="0D5AFF8A"/>
    <w:rsid w:val="0D73FDBD"/>
    <w:rsid w:val="0D8CB004"/>
    <w:rsid w:val="0DCB22B9"/>
    <w:rsid w:val="0DF513E2"/>
    <w:rsid w:val="0E7CAADD"/>
    <w:rsid w:val="0E804556"/>
    <w:rsid w:val="0E8CD664"/>
    <w:rsid w:val="0EB2B443"/>
    <w:rsid w:val="0EC61D2A"/>
    <w:rsid w:val="0F3295CF"/>
    <w:rsid w:val="0F6A5758"/>
    <w:rsid w:val="0F6EB1EC"/>
    <w:rsid w:val="0F7E6774"/>
    <w:rsid w:val="0FC431D2"/>
    <w:rsid w:val="0FCFBD10"/>
    <w:rsid w:val="104D15D6"/>
    <w:rsid w:val="1063CE17"/>
    <w:rsid w:val="107B9AAC"/>
    <w:rsid w:val="10ABAF3F"/>
    <w:rsid w:val="10F7CF8A"/>
    <w:rsid w:val="1102FFAC"/>
    <w:rsid w:val="1129FC53"/>
    <w:rsid w:val="11A07CAB"/>
    <w:rsid w:val="11A3811F"/>
    <w:rsid w:val="11AD2604"/>
    <w:rsid w:val="11D7F23F"/>
    <w:rsid w:val="120425E2"/>
    <w:rsid w:val="12607259"/>
    <w:rsid w:val="126CD2D0"/>
    <w:rsid w:val="1286A457"/>
    <w:rsid w:val="13104620"/>
    <w:rsid w:val="13529A47"/>
    <w:rsid w:val="137F04F7"/>
    <w:rsid w:val="1396B3D8"/>
    <w:rsid w:val="13E06D1F"/>
    <w:rsid w:val="13ECF4BF"/>
    <w:rsid w:val="141CF341"/>
    <w:rsid w:val="14A547C0"/>
    <w:rsid w:val="14FE4C40"/>
    <w:rsid w:val="156FC232"/>
    <w:rsid w:val="15838F39"/>
    <w:rsid w:val="15AB6AD5"/>
    <w:rsid w:val="15BC99F3"/>
    <w:rsid w:val="15C5431A"/>
    <w:rsid w:val="15D3DC9E"/>
    <w:rsid w:val="15F66AA7"/>
    <w:rsid w:val="16178DAA"/>
    <w:rsid w:val="162AA6E7"/>
    <w:rsid w:val="165213CD"/>
    <w:rsid w:val="1668870B"/>
    <w:rsid w:val="16785F1E"/>
    <w:rsid w:val="16BCC4D2"/>
    <w:rsid w:val="16D278CA"/>
    <w:rsid w:val="1718DA34"/>
    <w:rsid w:val="1738B594"/>
    <w:rsid w:val="177A0584"/>
    <w:rsid w:val="177DF1B6"/>
    <w:rsid w:val="17814B9F"/>
    <w:rsid w:val="179EB762"/>
    <w:rsid w:val="17F013A0"/>
    <w:rsid w:val="18020B0B"/>
    <w:rsid w:val="181E7740"/>
    <w:rsid w:val="182475D1"/>
    <w:rsid w:val="184389CF"/>
    <w:rsid w:val="184E829E"/>
    <w:rsid w:val="185F2330"/>
    <w:rsid w:val="18A8071C"/>
    <w:rsid w:val="18C31F96"/>
    <w:rsid w:val="18C56FBD"/>
    <w:rsid w:val="1904DD76"/>
    <w:rsid w:val="191190C6"/>
    <w:rsid w:val="19140124"/>
    <w:rsid w:val="19316D4B"/>
    <w:rsid w:val="1996F6A1"/>
    <w:rsid w:val="19B10680"/>
    <w:rsid w:val="19D1333D"/>
    <w:rsid w:val="19FB8003"/>
    <w:rsid w:val="1A25FEFB"/>
    <w:rsid w:val="1A304B0C"/>
    <w:rsid w:val="1A633857"/>
    <w:rsid w:val="1A643D06"/>
    <w:rsid w:val="1AA0E7AF"/>
    <w:rsid w:val="1AC49B42"/>
    <w:rsid w:val="1AF206C8"/>
    <w:rsid w:val="1AF8D585"/>
    <w:rsid w:val="1B9F7DC9"/>
    <w:rsid w:val="1BEC891C"/>
    <w:rsid w:val="1BF877AB"/>
    <w:rsid w:val="1C494D65"/>
    <w:rsid w:val="1C5336F0"/>
    <w:rsid w:val="1C55FAC3"/>
    <w:rsid w:val="1C823F81"/>
    <w:rsid w:val="1CF268AD"/>
    <w:rsid w:val="1D32142D"/>
    <w:rsid w:val="1D6ED0D9"/>
    <w:rsid w:val="1D77B73E"/>
    <w:rsid w:val="1D7B704B"/>
    <w:rsid w:val="1D86B219"/>
    <w:rsid w:val="1D91E517"/>
    <w:rsid w:val="1DD27AF3"/>
    <w:rsid w:val="1DD7855F"/>
    <w:rsid w:val="1DE61A15"/>
    <w:rsid w:val="1E121CD8"/>
    <w:rsid w:val="1E3D0432"/>
    <w:rsid w:val="1E4BECA7"/>
    <w:rsid w:val="1E4FB9B7"/>
    <w:rsid w:val="1E79A09E"/>
    <w:rsid w:val="1E9F36D6"/>
    <w:rsid w:val="1F05D036"/>
    <w:rsid w:val="1F71D201"/>
    <w:rsid w:val="1F76E2A1"/>
    <w:rsid w:val="1F982998"/>
    <w:rsid w:val="1F9F8F60"/>
    <w:rsid w:val="200531D4"/>
    <w:rsid w:val="2011ACE5"/>
    <w:rsid w:val="203665BD"/>
    <w:rsid w:val="204CFCB9"/>
    <w:rsid w:val="206740C5"/>
    <w:rsid w:val="207FCE8E"/>
    <w:rsid w:val="208985E1"/>
    <w:rsid w:val="20AA12E3"/>
    <w:rsid w:val="20ADE6DA"/>
    <w:rsid w:val="20F293B6"/>
    <w:rsid w:val="21055214"/>
    <w:rsid w:val="21112724"/>
    <w:rsid w:val="21185DD4"/>
    <w:rsid w:val="211E8F6F"/>
    <w:rsid w:val="2124C005"/>
    <w:rsid w:val="21284E65"/>
    <w:rsid w:val="2137B15D"/>
    <w:rsid w:val="213D8EED"/>
    <w:rsid w:val="215A504A"/>
    <w:rsid w:val="22A13039"/>
    <w:rsid w:val="22CE1BC1"/>
    <w:rsid w:val="22F70290"/>
    <w:rsid w:val="233D7A2E"/>
    <w:rsid w:val="2342C0F1"/>
    <w:rsid w:val="23523AFB"/>
    <w:rsid w:val="235AAA3B"/>
    <w:rsid w:val="238F17A1"/>
    <w:rsid w:val="23C754AC"/>
    <w:rsid w:val="23EB7DE0"/>
    <w:rsid w:val="241C7A09"/>
    <w:rsid w:val="24231225"/>
    <w:rsid w:val="242C9414"/>
    <w:rsid w:val="24455DB1"/>
    <w:rsid w:val="244B9F53"/>
    <w:rsid w:val="244FB5F4"/>
    <w:rsid w:val="24508CF0"/>
    <w:rsid w:val="245D7665"/>
    <w:rsid w:val="246CCE04"/>
    <w:rsid w:val="246D2D91"/>
    <w:rsid w:val="247B6C16"/>
    <w:rsid w:val="2500189D"/>
    <w:rsid w:val="251D1488"/>
    <w:rsid w:val="254EE1A0"/>
    <w:rsid w:val="258094A1"/>
    <w:rsid w:val="25A83473"/>
    <w:rsid w:val="25E0271E"/>
    <w:rsid w:val="25E1FF9C"/>
    <w:rsid w:val="2605592C"/>
    <w:rsid w:val="2661BED6"/>
    <w:rsid w:val="271605E2"/>
    <w:rsid w:val="2750D19C"/>
    <w:rsid w:val="27D3AF9A"/>
    <w:rsid w:val="280D7D53"/>
    <w:rsid w:val="281E744B"/>
    <w:rsid w:val="28454DAC"/>
    <w:rsid w:val="286BEBC7"/>
    <w:rsid w:val="2891CC3C"/>
    <w:rsid w:val="28CFD372"/>
    <w:rsid w:val="28D72515"/>
    <w:rsid w:val="28EB25B6"/>
    <w:rsid w:val="28F21904"/>
    <w:rsid w:val="291DD37B"/>
    <w:rsid w:val="297234D7"/>
    <w:rsid w:val="29A1418B"/>
    <w:rsid w:val="29EB7FAD"/>
    <w:rsid w:val="2A17E143"/>
    <w:rsid w:val="2A1E2C59"/>
    <w:rsid w:val="2A368C1E"/>
    <w:rsid w:val="2A5E6B54"/>
    <w:rsid w:val="2A70D20A"/>
    <w:rsid w:val="2A7A6017"/>
    <w:rsid w:val="2A986EC7"/>
    <w:rsid w:val="2ACC935D"/>
    <w:rsid w:val="2B31EAD3"/>
    <w:rsid w:val="2B4266CD"/>
    <w:rsid w:val="2B64CF3F"/>
    <w:rsid w:val="2B80A0C8"/>
    <w:rsid w:val="2B80CA09"/>
    <w:rsid w:val="2B96A0C7"/>
    <w:rsid w:val="2BBA15A9"/>
    <w:rsid w:val="2BC126D1"/>
    <w:rsid w:val="2BDB768F"/>
    <w:rsid w:val="2C2917C0"/>
    <w:rsid w:val="2C3FA68D"/>
    <w:rsid w:val="2C419F7C"/>
    <w:rsid w:val="2C87235D"/>
    <w:rsid w:val="2CD7BF33"/>
    <w:rsid w:val="2D0FE170"/>
    <w:rsid w:val="2D3EB6C6"/>
    <w:rsid w:val="2D413360"/>
    <w:rsid w:val="2D7B2B18"/>
    <w:rsid w:val="2D8FFD21"/>
    <w:rsid w:val="2D933BE6"/>
    <w:rsid w:val="2DAE72EF"/>
    <w:rsid w:val="2DC51AD6"/>
    <w:rsid w:val="2DC7F4A3"/>
    <w:rsid w:val="2DF23FBE"/>
    <w:rsid w:val="2E30561E"/>
    <w:rsid w:val="2E69FAC3"/>
    <w:rsid w:val="2F4436C8"/>
    <w:rsid w:val="2F868DC0"/>
    <w:rsid w:val="2FEA933E"/>
    <w:rsid w:val="3006BD7A"/>
    <w:rsid w:val="30253C55"/>
    <w:rsid w:val="304D2318"/>
    <w:rsid w:val="305FE422"/>
    <w:rsid w:val="306B1845"/>
    <w:rsid w:val="30C6255C"/>
    <w:rsid w:val="310D2295"/>
    <w:rsid w:val="3124A596"/>
    <w:rsid w:val="31A807AE"/>
    <w:rsid w:val="31B9DC54"/>
    <w:rsid w:val="31D4B5BA"/>
    <w:rsid w:val="320733EC"/>
    <w:rsid w:val="320D14E0"/>
    <w:rsid w:val="324D3063"/>
    <w:rsid w:val="327E8218"/>
    <w:rsid w:val="3299C503"/>
    <w:rsid w:val="32B5859F"/>
    <w:rsid w:val="32D8A012"/>
    <w:rsid w:val="33264B20"/>
    <w:rsid w:val="338D228A"/>
    <w:rsid w:val="34188931"/>
    <w:rsid w:val="3453F81B"/>
    <w:rsid w:val="3486C81F"/>
    <w:rsid w:val="34AED7DD"/>
    <w:rsid w:val="34D065FF"/>
    <w:rsid w:val="34DA9F22"/>
    <w:rsid w:val="3500E5AD"/>
    <w:rsid w:val="3523F857"/>
    <w:rsid w:val="3539641E"/>
    <w:rsid w:val="354BE936"/>
    <w:rsid w:val="3596F9AE"/>
    <w:rsid w:val="359B2F55"/>
    <w:rsid w:val="35CB708C"/>
    <w:rsid w:val="35CD6C18"/>
    <w:rsid w:val="36083E1E"/>
    <w:rsid w:val="367243F2"/>
    <w:rsid w:val="367BB755"/>
    <w:rsid w:val="368CAEA6"/>
    <w:rsid w:val="3690FD49"/>
    <w:rsid w:val="369A1AE5"/>
    <w:rsid w:val="36BA3A85"/>
    <w:rsid w:val="36D36313"/>
    <w:rsid w:val="36EFFB8F"/>
    <w:rsid w:val="370009B8"/>
    <w:rsid w:val="3705EC5A"/>
    <w:rsid w:val="37095904"/>
    <w:rsid w:val="37133190"/>
    <w:rsid w:val="3720EF78"/>
    <w:rsid w:val="37354A03"/>
    <w:rsid w:val="374368A9"/>
    <w:rsid w:val="375BE3C3"/>
    <w:rsid w:val="3774463C"/>
    <w:rsid w:val="3798B9C6"/>
    <w:rsid w:val="37CD7485"/>
    <w:rsid w:val="37DE0B22"/>
    <w:rsid w:val="37DFF5F7"/>
    <w:rsid w:val="3875DB54"/>
    <w:rsid w:val="38B3CA60"/>
    <w:rsid w:val="38C6C0D1"/>
    <w:rsid w:val="3938E789"/>
    <w:rsid w:val="3991C154"/>
    <w:rsid w:val="399BDE6C"/>
    <w:rsid w:val="39CAD305"/>
    <w:rsid w:val="39CEEDBF"/>
    <w:rsid w:val="39DD4D5A"/>
    <w:rsid w:val="39F442F6"/>
    <w:rsid w:val="3A229F71"/>
    <w:rsid w:val="3A43D7B2"/>
    <w:rsid w:val="3A6346D7"/>
    <w:rsid w:val="3A7E682F"/>
    <w:rsid w:val="3ABDA10D"/>
    <w:rsid w:val="3AC44512"/>
    <w:rsid w:val="3B068DDB"/>
    <w:rsid w:val="3B3BAB56"/>
    <w:rsid w:val="3B3EADD9"/>
    <w:rsid w:val="3B4C98DE"/>
    <w:rsid w:val="3B51B4B6"/>
    <w:rsid w:val="3B5F2F52"/>
    <w:rsid w:val="3B600A3B"/>
    <w:rsid w:val="3B88CBD6"/>
    <w:rsid w:val="3BB65ED5"/>
    <w:rsid w:val="3C52E143"/>
    <w:rsid w:val="3C5D7B25"/>
    <w:rsid w:val="3CAC8638"/>
    <w:rsid w:val="3CC66733"/>
    <w:rsid w:val="3CFC9456"/>
    <w:rsid w:val="3D2F4390"/>
    <w:rsid w:val="3D9117C7"/>
    <w:rsid w:val="3D94A4A6"/>
    <w:rsid w:val="3D96A446"/>
    <w:rsid w:val="3DEA939C"/>
    <w:rsid w:val="3DF197B3"/>
    <w:rsid w:val="3DFD69ED"/>
    <w:rsid w:val="3E061680"/>
    <w:rsid w:val="3E4C97A4"/>
    <w:rsid w:val="3E4FC15A"/>
    <w:rsid w:val="3E72D54C"/>
    <w:rsid w:val="3ED0ACE0"/>
    <w:rsid w:val="3EEB48DD"/>
    <w:rsid w:val="3EEDB751"/>
    <w:rsid w:val="3F5C4E00"/>
    <w:rsid w:val="3F6113C5"/>
    <w:rsid w:val="3F66DA97"/>
    <w:rsid w:val="3FC5298A"/>
    <w:rsid w:val="3FC7758B"/>
    <w:rsid w:val="3FCA3024"/>
    <w:rsid w:val="3FDCD5B1"/>
    <w:rsid w:val="3FF465C7"/>
    <w:rsid w:val="4041D8CA"/>
    <w:rsid w:val="4060F141"/>
    <w:rsid w:val="40647A8B"/>
    <w:rsid w:val="407BA8E0"/>
    <w:rsid w:val="407C4AF0"/>
    <w:rsid w:val="4085AA90"/>
    <w:rsid w:val="40B3FEFD"/>
    <w:rsid w:val="40C0212D"/>
    <w:rsid w:val="413449C5"/>
    <w:rsid w:val="413C575B"/>
    <w:rsid w:val="4185B4BE"/>
    <w:rsid w:val="41D5EA9F"/>
    <w:rsid w:val="425F4C98"/>
    <w:rsid w:val="426C0270"/>
    <w:rsid w:val="42874189"/>
    <w:rsid w:val="42923CCF"/>
    <w:rsid w:val="4295539D"/>
    <w:rsid w:val="42E51F64"/>
    <w:rsid w:val="42F7AA30"/>
    <w:rsid w:val="42FCE5B9"/>
    <w:rsid w:val="4309B9CE"/>
    <w:rsid w:val="435DA5BB"/>
    <w:rsid w:val="4360D443"/>
    <w:rsid w:val="438CEDE9"/>
    <w:rsid w:val="43945AD5"/>
    <w:rsid w:val="4397A54E"/>
    <w:rsid w:val="43AABBD6"/>
    <w:rsid w:val="4404DD0C"/>
    <w:rsid w:val="4420F210"/>
    <w:rsid w:val="44951368"/>
    <w:rsid w:val="449D5F5A"/>
    <w:rsid w:val="44A76CFA"/>
    <w:rsid w:val="44CB4471"/>
    <w:rsid w:val="44E0B8E3"/>
    <w:rsid w:val="44F78358"/>
    <w:rsid w:val="45213C18"/>
    <w:rsid w:val="452F8C8B"/>
    <w:rsid w:val="45337D00"/>
    <w:rsid w:val="4540BCCA"/>
    <w:rsid w:val="4581BA9C"/>
    <w:rsid w:val="459DE8FD"/>
    <w:rsid w:val="460FB981"/>
    <w:rsid w:val="46BBAFEB"/>
    <w:rsid w:val="46C9523D"/>
    <w:rsid w:val="4703652F"/>
    <w:rsid w:val="47434808"/>
    <w:rsid w:val="47485393"/>
    <w:rsid w:val="47631930"/>
    <w:rsid w:val="477C6C88"/>
    <w:rsid w:val="47880217"/>
    <w:rsid w:val="47906D02"/>
    <w:rsid w:val="4791ACCD"/>
    <w:rsid w:val="479893C8"/>
    <w:rsid w:val="47A83D4B"/>
    <w:rsid w:val="47C28C11"/>
    <w:rsid w:val="48051E51"/>
    <w:rsid w:val="486AA587"/>
    <w:rsid w:val="4876A95F"/>
    <w:rsid w:val="48BD8C18"/>
    <w:rsid w:val="49376386"/>
    <w:rsid w:val="4984B069"/>
    <w:rsid w:val="4992A9B9"/>
    <w:rsid w:val="49958CBD"/>
    <w:rsid w:val="499EF7CB"/>
    <w:rsid w:val="49F2B2A1"/>
    <w:rsid w:val="49F5C97E"/>
    <w:rsid w:val="49FDE0A0"/>
    <w:rsid w:val="49FE7343"/>
    <w:rsid w:val="4A10E629"/>
    <w:rsid w:val="4A30AE18"/>
    <w:rsid w:val="4A47E643"/>
    <w:rsid w:val="4A677538"/>
    <w:rsid w:val="4AAE4C99"/>
    <w:rsid w:val="4ACCB575"/>
    <w:rsid w:val="4B0CFE6D"/>
    <w:rsid w:val="4B3D6E4C"/>
    <w:rsid w:val="4B74EDAE"/>
    <w:rsid w:val="4B964F51"/>
    <w:rsid w:val="4C2EB77E"/>
    <w:rsid w:val="4D3CBB78"/>
    <w:rsid w:val="4D52B19F"/>
    <w:rsid w:val="4D55FED2"/>
    <w:rsid w:val="4D60707B"/>
    <w:rsid w:val="4D8BAF38"/>
    <w:rsid w:val="4DB0E568"/>
    <w:rsid w:val="4E10DDD5"/>
    <w:rsid w:val="4E2942CE"/>
    <w:rsid w:val="4E3823AA"/>
    <w:rsid w:val="4E7DB55E"/>
    <w:rsid w:val="4E7F6F01"/>
    <w:rsid w:val="4ECFD4AC"/>
    <w:rsid w:val="4ED66ED1"/>
    <w:rsid w:val="4F0A0698"/>
    <w:rsid w:val="4F325618"/>
    <w:rsid w:val="4F485C9A"/>
    <w:rsid w:val="4F6914BC"/>
    <w:rsid w:val="4F7318E0"/>
    <w:rsid w:val="4F76A1B9"/>
    <w:rsid w:val="4F90EFAB"/>
    <w:rsid w:val="4FB54A57"/>
    <w:rsid w:val="4FC3D0EA"/>
    <w:rsid w:val="4FED7FF1"/>
    <w:rsid w:val="501CF9DA"/>
    <w:rsid w:val="50235B92"/>
    <w:rsid w:val="504967FA"/>
    <w:rsid w:val="504D5257"/>
    <w:rsid w:val="504EEE84"/>
    <w:rsid w:val="50579BC7"/>
    <w:rsid w:val="50822705"/>
    <w:rsid w:val="508D21DE"/>
    <w:rsid w:val="5139FAF7"/>
    <w:rsid w:val="51AEDF11"/>
    <w:rsid w:val="5247015B"/>
    <w:rsid w:val="524803DC"/>
    <w:rsid w:val="5273FABD"/>
    <w:rsid w:val="5276B93C"/>
    <w:rsid w:val="528466F6"/>
    <w:rsid w:val="52C97528"/>
    <w:rsid w:val="52F0915B"/>
    <w:rsid w:val="5315A4B6"/>
    <w:rsid w:val="53294B29"/>
    <w:rsid w:val="534F2898"/>
    <w:rsid w:val="535B3D02"/>
    <w:rsid w:val="538A06F2"/>
    <w:rsid w:val="53B191D0"/>
    <w:rsid w:val="545BC8C3"/>
    <w:rsid w:val="5468B5E9"/>
    <w:rsid w:val="54CEC89F"/>
    <w:rsid w:val="54EFC534"/>
    <w:rsid w:val="55913E59"/>
    <w:rsid w:val="55F58088"/>
    <w:rsid w:val="560B32F4"/>
    <w:rsid w:val="5669557C"/>
    <w:rsid w:val="5672D5CB"/>
    <w:rsid w:val="56B6B0A1"/>
    <w:rsid w:val="5748BE64"/>
    <w:rsid w:val="5762EF0A"/>
    <w:rsid w:val="57A8BCDC"/>
    <w:rsid w:val="57A94C71"/>
    <w:rsid w:val="57F34829"/>
    <w:rsid w:val="580D2C14"/>
    <w:rsid w:val="5837698F"/>
    <w:rsid w:val="588CBB17"/>
    <w:rsid w:val="58AD3E71"/>
    <w:rsid w:val="58CE653D"/>
    <w:rsid w:val="58DF2C5E"/>
    <w:rsid w:val="58F835D5"/>
    <w:rsid w:val="590AF1F4"/>
    <w:rsid w:val="595C52E9"/>
    <w:rsid w:val="59C539A7"/>
    <w:rsid w:val="59F2C6CA"/>
    <w:rsid w:val="5A30FE12"/>
    <w:rsid w:val="5A441D3D"/>
    <w:rsid w:val="5A55971F"/>
    <w:rsid w:val="5AB108B7"/>
    <w:rsid w:val="5AFF6A98"/>
    <w:rsid w:val="5B00A6A8"/>
    <w:rsid w:val="5B56FB65"/>
    <w:rsid w:val="5B97C8B9"/>
    <w:rsid w:val="5BB75026"/>
    <w:rsid w:val="5BDC91D6"/>
    <w:rsid w:val="5C14129C"/>
    <w:rsid w:val="5C20A9B5"/>
    <w:rsid w:val="5C83484A"/>
    <w:rsid w:val="5C8EEA86"/>
    <w:rsid w:val="5CCB784B"/>
    <w:rsid w:val="5D358E2E"/>
    <w:rsid w:val="5D39674B"/>
    <w:rsid w:val="5D525BF2"/>
    <w:rsid w:val="5D568B59"/>
    <w:rsid w:val="5DDA5A0C"/>
    <w:rsid w:val="5E02361A"/>
    <w:rsid w:val="5E3CBC30"/>
    <w:rsid w:val="5E4A5CEA"/>
    <w:rsid w:val="5E97A66D"/>
    <w:rsid w:val="5EFF842A"/>
    <w:rsid w:val="5F09A5C9"/>
    <w:rsid w:val="5F1073AC"/>
    <w:rsid w:val="5F3A1F9B"/>
    <w:rsid w:val="5FB56DE6"/>
    <w:rsid w:val="6041F66E"/>
    <w:rsid w:val="6053114B"/>
    <w:rsid w:val="6061B6BD"/>
    <w:rsid w:val="6095C35C"/>
    <w:rsid w:val="60C63AF0"/>
    <w:rsid w:val="60EED2C3"/>
    <w:rsid w:val="618F98CB"/>
    <w:rsid w:val="61B38A3C"/>
    <w:rsid w:val="61EADC57"/>
    <w:rsid w:val="62313FF3"/>
    <w:rsid w:val="627C3CF9"/>
    <w:rsid w:val="629576AD"/>
    <w:rsid w:val="62B0AE19"/>
    <w:rsid w:val="62B64199"/>
    <w:rsid w:val="62C56E82"/>
    <w:rsid w:val="62E9854A"/>
    <w:rsid w:val="632D9042"/>
    <w:rsid w:val="6344A8B0"/>
    <w:rsid w:val="639C5604"/>
    <w:rsid w:val="63F38AB6"/>
    <w:rsid w:val="64037BEF"/>
    <w:rsid w:val="6411423F"/>
    <w:rsid w:val="641B3945"/>
    <w:rsid w:val="641DE32C"/>
    <w:rsid w:val="6428EBBC"/>
    <w:rsid w:val="64509B99"/>
    <w:rsid w:val="647943AC"/>
    <w:rsid w:val="648968C2"/>
    <w:rsid w:val="64AD2D1D"/>
    <w:rsid w:val="64D851DA"/>
    <w:rsid w:val="64DD1E16"/>
    <w:rsid w:val="64F73341"/>
    <w:rsid w:val="6512C576"/>
    <w:rsid w:val="6540F9F8"/>
    <w:rsid w:val="6555E775"/>
    <w:rsid w:val="657E52DC"/>
    <w:rsid w:val="65B6A4B8"/>
    <w:rsid w:val="65BF3104"/>
    <w:rsid w:val="65D5B7A1"/>
    <w:rsid w:val="65FDBFCA"/>
    <w:rsid w:val="66057404"/>
    <w:rsid w:val="664C100D"/>
    <w:rsid w:val="6721E731"/>
    <w:rsid w:val="672D0125"/>
    <w:rsid w:val="672E31DB"/>
    <w:rsid w:val="6757F4DD"/>
    <w:rsid w:val="6763AD29"/>
    <w:rsid w:val="677BDF86"/>
    <w:rsid w:val="67803D69"/>
    <w:rsid w:val="678C7296"/>
    <w:rsid w:val="67A3F2CF"/>
    <w:rsid w:val="67B6CBF6"/>
    <w:rsid w:val="68085E19"/>
    <w:rsid w:val="680BB7BA"/>
    <w:rsid w:val="686DC342"/>
    <w:rsid w:val="6881E08E"/>
    <w:rsid w:val="6883B63D"/>
    <w:rsid w:val="6893019B"/>
    <w:rsid w:val="68AB2B29"/>
    <w:rsid w:val="68DAFDE4"/>
    <w:rsid w:val="68DF92BA"/>
    <w:rsid w:val="692F3EDD"/>
    <w:rsid w:val="6940BF87"/>
    <w:rsid w:val="69AC4D9E"/>
    <w:rsid w:val="69BEC393"/>
    <w:rsid w:val="69E572C1"/>
    <w:rsid w:val="69FB17AA"/>
    <w:rsid w:val="69FF4F3C"/>
    <w:rsid w:val="6A14381D"/>
    <w:rsid w:val="6A187A96"/>
    <w:rsid w:val="6A18DB87"/>
    <w:rsid w:val="6A1F2F1A"/>
    <w:rsid w:val="6A788D28"/>
    <w:rsid w:val="6AA92EC4"/>
    <w:rsid w:val="6AAF287C"/>
    <w:rsid w:val="6AB5ECC4"/>
    <w:rsid w:val="6ACF07F9"/>
    <w:rsid w:val="6ADE3456"/>
    <w:rsid w:val="6ADED14E"/>
    <w:rsid w:val="6B03A721"/>
    <w:rsid w:val="6B0E61C6"/>
    <w:rsid w:val="6B45B511"/>
    <w:rsid w:val="6BACF3E4"/>
    <w:rsid w:val="6BAD76AD"/>
    <w:rsid w:val="6C58D6A4"/>
    <w:rsid w:val="6CA0CE36"/>
    <w:rsid w:val="6CD2E974"/>
    <w:rsid w:val="6CDEF6FD"/>
    <w:rsid w:val="6CE31AA1"/>
    <w:rsid w:val="6CEB2D07"/>
    <w:rsid w:val="6CFD00AC"/>
    <w:rsid w:val="6D3B8D75"/>
    <w:rsid w:val="6D73F29A"/>
    <w:rsid w:val="6D7E4A57"/>
    <w:rsid w:val="6DD998F8"/>
    <w:rsid w:val="6DFFC962"/>
    <w:rsid w:val="6E1BC2FB"/>
    <w:rsid w:val="6E5BFCC7"/>
    <w:rsid w:val="6E9B3F5D"/>
    <w:rsid w:val="6E9EAC01"/>
    <w:rsid w:val="6EA3056B"/>
    <w:rsid w:val="6EB3B4EB"/>
    <w:rsid w:val="6EC4644D"/>
    <w:rsid w:val="6EE82FFC"/>
    <w:rsid w:val="6FA20564"/>
    <w:rsid w:val="6FA51B23"/>
    <w:rsid w:val="6FBFB8E0"/>
    <w:rsid w:val="7009C8BB"/>
    <w:rsid w:val="70698BFA"/>
    <w:rsid w:val="70B02DBA"/>
    <w:rsid w:val="70DDFE88"/>
    <w:rsid w:val="712281B8"/>
    <w:rsid w:val="7133E619"/>
    <w:rsid w:val="713A4131"/>
    <w:rsid w:val="71400F0E"/>
    <w:rsid w:val="71543323"/>
    <w:rsid w:val="717E9FD4"/>
    <w:rsid w:val="719499F7"/>
    <w:rsid w:val="71A2F36B"/>
    <w:rsid w:val="72245331"/>
    <w:rsid w:val="728666BB"/>
    <w:rsid w:val="728A00D5"/>
    <w:rsid w:val="729A5C33"/>
    <w:rsid w:val="72A174E3"/>
    <w:rsid w:val="72CCB4AF"/>
    <w:rsid w:val="72D978DA"/>
    <w:rsid w:val="72DD56A2"/>
    <w:rsid w:val="730E41A1"/>
    <w:rsid w:val="7341DA7F"/>
    <w:rsid w:val="734BE1E5"/>
    <w:rsid w:val="739BDD92"/>
    <w:rsid w:val="73C596A6"/>
    <w:rsid w:val="73DA7C7B"/>
    <w:rsid w:val="7406B438"/>
    <w:rsid w:val="743A9249"/>
    <w:rsid w:val="744044BF"/>
    <w:rsid w:val="746B96EB"/>
    <w:rsid w:val="74757BEE"/>
    <w:rsid w:val="74877AAC"/>
    <w:rsid w:val="750A05C9"/>
    <w:rsid w:val="751C4085"/>
    <w:rsid w:val="75379562"/>
    <w:rsid w:val="7539E59F"/>
    <w:rsid w:val="756E9291"/>
    <w:rsid w:val="756F40F5"/>
    <w:rsid w:val="7570852E"/>
    <w:rsid w:val="75D25297"/>
    <w:rsid w:val="75D797A6"/>
    <w:rsid w:val="75F5A524"/>
    <w:rsid w:val="76264871"/>
    <w:rsid w:val="7667DE6F"/>
    <w:rsid w:val="7741A942"/>
    <w:rsid w:val="774D39D4"/>
    <w:rsid w:val="776605F1"/>
    <w:rsid w:val="7797E38A"/>
    <w:rsid w:val="77C36BB6"/>
    <w:rsid w:val="77CF7A4B"/>
    <w:rsid w:val="77F29DF7"/>
    <w:rsid w:val="77F85861"/>
    <w:rsid w:val="780AD903"/>
    <w:rsid w:val="781D8CD5"/>
    <w:rsid w:val="78AE681F"/>
    <w:rsid w:val="79146DF9"/>
    <w:rsid w:val="7926A42E"/>
    <w:rsid w:val="79343499"/>
    <w:rsid w:val="79365B8B"/>
    <w:rsid w:val="795F6F95"/>
    <w:rsid w:val="79679FE2"/>
    <w:rsid w:val="799000C0"/>
    <w:rsid w:val="799B11CE"/>
    <w:rsid w:val="79C0CAF9"/>
    <w:rsid w:val="79C70FF9"/>
    <w:rsid w:val="79EE7364"/>
    <w:rsid w:val="79FC4696"/>
    <w:rsid w:val="7A5AA18B"/>
    <w:rsid w:val="7AFED7EB"/>
    <w:rsid w:val="7C11D0B5"/>
    <w:rsid w:val="7C3A6574"/>
    <w:rsid w:val="7C4CC23F"/>
    <w:rsid w:val="7C54BF89"/>
    <w:rsid w:val="7C7A2495"/>
    <w:rsid w:val="7C827ED5"/>
    <w:rsid w:val="7C8BBB96"/>
    <w:rsid w:val="7CBBB5C6"/>
    <w:rsid w:val="7CDCB55A"/>
    <w:rsid w:val="7D6B784D"/>
    <w:rsid w:val="7DD68B6C"/>
    <w:rsid w:val="7DD6A4DF"/>
    <w:rsid w:val="7DE89C2F"/>
    <w:rsid w:val="7E07BB0E"/>
    <w:rsid w:val="7E0BDF77"/>
    <w:rsid w:val="7E1CB975"/>
    <w:rsid w:val="7E31810F"/>
    <w:rsid w:val="7E46894E"/>
    <w:rsid w:val="7EACA715"/>
    <w:rsid w:val="7F054EE0"/>
    <w:rsid w:val="7F167709"/>
    <w:rsid w:val="7F231AB2"/>
    <w:rsid w:val="7F97FB90"/>
    <w:rsid w:val="7FA2A32D"/>
    <w:rsid w:val="7FD70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162AF4"/>
  <w15:docId w15:val="{681B7A68-4352-4B27-961B-E23E8F4AC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63A82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unhideWhenUsed/>
    <w:rsid w:val="00863A82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863A82"/>
    <w:rPr>
      <w:rFonts w:ascii="Times New Roman" w:eastAsia="Times New Roman" w:hAnsi="Times New Roman" w:cs="Times New Roman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F0116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9F0116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F0116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9F0116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0116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F0116"/>
    <w:rPr>
      <w:rFonts w:ascii="Tahoma" w:eastAsia="Times New Roman" w:hAnsi="Tahoma" w:cs="Tahoma"/>
      <w:sz w:val="16"/>
      <w:szCs w:val="16"/>
      <w:lang w:eastAsia="en-US"/>
    </w:rPr>
  </w:style>
  <w:style w:type="paragraph" w:customStyle="1" w:styleId="Default">
    <w:name w:val="Default"/>
    <w:rsid w:val="00DA2DF1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A2DF1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C914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9149A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C9149A"/>
    <w:rPr>
      <w:rFonts w:ascii="Times New Roman" w:eastAsia="Times New Roman" w:hAnsi="Times New Roman" w:cs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149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C9149A"/>
    <w:rPr>
      <w:rFonts w:ascii="Times New Roman" w:eastAsia="Times New Roman" w:hAnsi="Times New Roman" w:cs="Times New Roman"/>
      <w:b/>
      <w:bCs/>
      <w:lang w:eastAsia="en-US"/>
    </w:rPr>
  </w:style>
  <w:style w:type="character" w:styleId="Hyperlink">
    <w:name w:val="Hyperlink"/>
    <w:uiPriority w:val="99"/>
    <w:unhideWhenUsed/>
    <w:rsid w:val="001818AA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374B5A"/>
    <w:rPr>
      <w:color w:val="800080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3905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E13ED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316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1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2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80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171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AB137C-2E32-4EBF-B24B-860170FB7FE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2.xml><?xml version="1.0" encoding="utf-8"?>
<ds:datastoreItem xmlns:ds="http://schemas.openxmlformats.org/officeDocument/2006/customXml" ds:itemID="{023CC495-AFF0-48DB-9645-58B6CABBF6F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EB9503-4CD1-4960-BD3F-1CF8A6957B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4BC57EE-CAB7-461E-B29F-83A5157A6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806</Words>
  <Characters>4595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James Offline</cp:lastModifiedBy>
  <cp:revision>3</cp:revision>
  <cp:lastPrinted>2011-11-21T10:06:00Z</cp:lastPrinted>
  <dcterms:created xsi:type="dcterms:W3CDTF">2025-04-17T16:51:00Z</dcterms:created>
  <dcterms:modified xsi:type="dcterms:W3CDTF">2025-06-30T12:36:00Z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